
<file path=[Content_Types].xml><?xml version="1.0" encoding="utf-8"?>
<Types xmlns="http://schemas.openxmlformats.org/package/2006/content-types">
  <Default Extension="bin" ContentType="application/vnd.openxmlformats-officedocument.oleObject"/>
  <Default Extension="bmp" ContentType="image/bmp"/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wmf" ContentType="image/metafile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0.xml" ContentType="application/vnd.openxmlformats-officedocument.wordprocessingml.footer+xml"/>
  <Override PartName="/word/header0.xml" ContentType="application/vnd.openxmlformats-officedocument.wordprocessingml.head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5="http://schemas.microsoft.com/office/word/2012/wordml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P="73D50210" w14:paraId="47FADE1E" wp14:textId="77777777">
      <w:pPr>
        <w:pStyle w:val="SCT"/>
        <w:keepLines w:val="1"/>
        <w:numId w:val="0"/>
        <w:ilvl w:val="0"/>
        <w:spacing w:before="240" w:after="0" w:line="240" w:lineRule="auto"/>
        <w:rPr>
          <w:rFonts w:ascii="Arial" w:hAnsi="Arial" w:eastAsia="Arial" w:cs="Arial"/>
          <w:sz w:val="24"/>
          <w:szCs w:val="24"/>
          <w:b/>
          <w:color w:val="000000"/>
        </w:rPr>
      </w:pPr>
      <w:r w:rsidR="73D50210">
        <w:rPr>
          <w:rFonts w:ascii="Arial" w:hAnsi="Arial" w:eastAsia="Arial" w:cs="Arial"/>
          <w:sz w:val="24"/>
          <w:szCs w:val="24"/>
          <w:b/>
          <w:color w:val="000000"/>
        </w:rPr>
        <w:t xml:space="preserve">SECTION </w:t>
      </w:r>
      <w:r w:rsidR="73D50210">
        <w:rPr>
          <w:rStyle w:val="NUM"/>
          <w:rFonts w:ascii="Arial" w:hAnsi="Arial" w:eastAsia="Arial" w:cs="Arial"/>
          <w:sz w:val="24"/>
          <w:szCs w:val="24"/>
          <w:b/>
          <w:color w:val="000000"/>
        </w:rPr>
        <w:t xml:space="preserve">01 57 23</w:t>
      </w:r>
      <w:r w:rsidR="73D50210">
        <w:rPr>
          <w:rFonts w:ascii="Arial" w:hAnsi="Arial" w:eastAsia="Arial" w:cs="Arial"/>
          <w:sz w:val="24"/>
          <w:szCs w:val="24"/>
          <w:b/>
          <w:color w:val="000000"/>
        </w:rPr>
        <w:t xml:space="preserve"> - </w:t>
      </w:r>
      <w:r w:rsidR="73D50210">
        <w:rPr>
          <w:rStyle w:val="NAM"/>
          <w:rFonts w:ascii="Arial" w:hAnsi="Arial" w:eastAsia="Arial" w:cs="Arial"/>
          <w:sz w:val="24"/>
          <w:szCs w:val="24"/>
          <w:b/>
          <w:color w:val="000000"/>
        </w:rPr>
        <w:t xml:space="preserve">TEMPORARY STORMWATER POLLUTION CONTROL</w:t>
      </w:r>
      <w:r>
        <w:rPr>
          <w:rFonts w:ascii="Arial" w:hAnsi="Arial" w:eastAsia="Arial" w:cs="Arial"/>
          <w:sz w:val="24"/>
          <w:szCs w:val="24"/>
          <w:b/>
          <w:color w:val="000000"/>
        </w:rPr>
      </w:r>
    </w:p>
    <w:p xmlns:wp14="http://schemas.microsoft.com/office/word/2010/wordml" w:rsidP="73D50210" wp14:textId="77777777" w14:paraId="6EE93354">
      <w:pPr>
        <w:pStyle w:val="CMT"/>
        <w:numId w:val="0"/>
        <w:ilvl w:val="0"/>
        <w:keepLines w:val="1"/>
        <w:keepNext/>
        <w:spacing w:before="240" w:after="0" w:line="240" w:lineRule="auto"/>
        <w:rPr>
          <w:rFonts w:ascii="Times New Roman" w:hAnsi="Times New Roman" w:eastAsia="Times New Roman" w:cs="Times New Roman"/>
          <w:sz w:val="22"/>
          <w:szCs w:val="22"/>
          <w:vanish/>
          <w:color w:val="000000"/>
          <w:lang w:val="en-US"/>
        </w:rPr>
      </w:pPr>
      <w:r w:rsidRPr="73D50210" w:rsidR="5ABF8190">
        <w:rPr>
          <w:rFonts w:ascii="Times New Roman" w:hAnsi="Times New Roman" w:eastAsia="Times New Roman" w:cs="Times New Roman"/>
          <w:sz w:val="22"/>
          <w:szCs w:val="22"/>
          <w:vanish/>
          <w:color w:val="000000"/>
          <w:lang w:val="en-US"/>
        </w:rPr>
        <w:t xml:space="preserve">Revise this Section by </w:t>
      </w:r>
      <w:r w:rsidRPr="73D50210" w:rsidR="5ABF8190">
        <w:rPr>
          <w:rFonts w:ascii="Times New Roman" w:hAnsi="Times New Roman" w:eastAsia="Times New Roman" w:cs="Times New Roman"/>
          <w:sz w:val="22"/>
          <w:szCs w:val="22"/>
          <w:vanish/>
          <w:color w:val="000000"/>
          <w:lang w:val="en-US"/>
        </w:rPr>
        <w:t xml:space="preserve">deleting</w:t>
      </w:r>
      <w:r w:rsidRPr="73D50210" w:rsidR="5ABF8190">
        <w:rPr>
          <w:rFonts w:ascii="Times New Roman" w:hAnsi="Times New Roman" w:eastAsia="Times New Roman" w:cs="Times New Roman"/>
          <w:sz w:val="22"/>
          <w:szCs w:val="22"/>
          <w:vanish/>
          <w:color w:val="000000"/>
          <w:lang w:val="en-US"/>
        </w:rPr>
        <w:t xml:space="preserve"> and inserting text to meet Project-specific requirement</w:t>
      </w:r>
      <w:r>
        <w:rPr>
          <w:rFonts w:ascii="Times New Roman" w:hAnsi="Times New Roman" w:eastAsia="Times New Roman" w:cs="Times New Roman"/>
          <w:sz w:val="22"/>
          <w:szCs w:val="22"/>
          <w:vanish/>
          <w:color w:val="000000"/>
        </w:rPr>
      </w:r>
    </w:p>
    <w:p xmlns:wp14="http://schemas.microsoft.com/office/word/2010/wordml" w14:paraId="066E0F05" wp14:textId="77777777">
      <w:pPr>
        <w:pStyle w:val="PRT"/>
        <w:keepNext/>
        <w:spacing w:before="480" w:after="0" w:line="240"/>
        <w:outlineLvl w:val="9"/>
        <w:rPr>
          <w:rFonts w:ascii="Arial" w:hAnsi="Arial" w:eastAsia="Arial" w:cs="Arial"/>
          <w:sz w:val="20"/>
          <w:szCs w:val="20"/>
          <w:b/>
          <w:color w:val="000000"/>
        </w:rPr>
      </w:pPr>
      <w:r>
        <w:rPr>
          <w:rFonts w:ascii="Arial" w:hAnsi="Arial" w:eastAsia="Arial" w:cs="Arial"/>
          <w:sz w:val="20"/>
          <w:szCs w:val="20"/>
          <w:b/>
          <w:color w:val="000000"/>
        </w:rPr>
        <w:t xml:space="preserve">GENERAL</w:t>
      </w:r>
      <w:r>
        <w:rPr>
          <w:rFonts w:ascii="Arial" w:hAnsi="Arial" w:eastAsia="Arial" w:cs="Arial"/>
          <w:sz w:val="20"/>
          <w:szCs w:val="20"/>
          <w:b/>
          <w:color w:val="000000"/>
        </w:rPr>
      </w:r>
    </w:p>
    <w:p xmlns:wp14="http://schemas.microsoft.com/office/word/2010/wordml" w:rsidP="73D50210" w14:paraId="128EE7FB" wp14:textId="77777777">
      <w:pPr>
        <w:pStyle w:val="CMT"/>
        <w:numId w:val="0"/>
        <w:ilvl w:val="0"/>
        <w:keepLines/>
        <w:keepNext/>
        <w:spacing w:before="240" w:after="0" w:line="240"/>
        <w:rPr>
          <w:rFonts w:ascii="Times New Roman" w:hAnsi="Times New Roman" w:eastAsia="Times New Roman" w:cs="Times New Roman"/>
          <w:sz w:val="22"/>
          <w:szCs w:val="22"/>
          <w:vanish/>
          <w:color w:val="000000"/>
          <w:lang w:val="en-US"/>
        </w:rPr>
      </w:pPr>
      <w:r w:rsidRPr="73D50210" w:rsidR="73D50210">
        <w:rPr>
          <w:rFonts w:ascii="Times New Roman" w:hAnsi="Times New Roman" w:eastAsia="Times New Roman" w:cs="Times New Roman"/>
          <w:sz w:val="22"/>
          <w:szCs w:val="22"/>
          <w:vanish/>
          <w:color w:val="000000"/>
          <w:lang w:val="en-US"/>
        </w:rPr>
        <w:t xml:space="preserve">Retain or </w:t>
      </w:r>
      <w:r w:rsidRPr="73D50210" w:rsidR="73D50210">
        <w:rPr>
          <w:rFonts w:ascii="Times New Roman" w:hAnsi="Times New Roman" w:eastAsia="Times New Roman" w:cs="Times New Roman"/>
          <w:sz w:val="22"/>
          <w:szCs w:val="22"/>
          <w:vanish/>
          <w:color w:val="000000"/>
          <w:lang w:val="en-US"/>
        </w:rPr>
        <w:t xml:space="preserve">delete</w:t>
      </w:r>
      <w:r w:rsidRPr="73D50210" w:rsidR="73D50210">
        <w:rPr>
          <w:rFonts w:ascii="Times New Roman" w:hAnsi="Times New Roman" w:eastAsia="Times New Roman" w:cs="Times New Roman"/>
          <w:sz w:val="22"/>
          <w:szCs w:val="22"/>
          <w:vanish/>
          <w:color w:val="000000"/>
          <w:lang w:val="en-US"/>
        </w:rPr>
        <w:t xml:space="preserve"> this article in all Sections of Project Manual.</w:t>
      </w:r>
      <w:r>
        <w:rPr>
          <w:rFonts w:ascii="Times New Roman" w:hAnsi="Times New Roman" w:eastAsia="Times New Roman" w:cs="Times New Roman"/>
          <w:sz w:val="22"/>
          <w:szCs w:val="22"/>
          <w:vanish/>
          <w:color w:val="000000"/>
        </w:rPr>
      </w:r>
    </w:p>
    <w:p xmlns:wp14="http://schemas.microsoft.com/office/word/2010/wordml" w:rsidP="73D50210" w14:paraId="41731E4F" wp14:textId="77777777">
      <w:pPr>
        <w:pStyle w:val="ART"/>
        <w:keepNext w:val="1"/>
        <w:spacing w:before="480" w:after="0" w:line="240" w:lineRule="auto"/>
        <w:ind w:left="900" w:hanging="900"/>
        <w:tabs>
          <w:tab w:val="left" w:pos="900"/>
        </w:tabs>
        <w:rPr>
          <w:rFonts w:ascii="Arial" w:hAnsi="Arial" w:eastAsia="Arial" w:cs="Arial"/>
          <w:sz w:val="20"/>
          <w:szCs w:val="20"/>
          <w:color w:val="000000"/>
        </w:rPr>
      </w:pPr>
      <w:r w:rsidR="73D50210">
        <w:rPr>
          <w:rFonts w:ascii="Arial" w:hAnsi="Arial" w:eastAsia="Arial" w:cs="Arial"/>
          <w:sz w:val="20"/>
          <w:szCs w:val="20"/>
          <w:color w:val="000000"/>
        </w:rPr>
        <w:t xml:space="preserve">SUMMARY 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45FC68D6" wp14:textId="77777777">
      <w:pPr>
        <w:pStyle w:val="PR1lc"/>
        <w:keepLines/>
        <w:spacing w:before="240" w:after="0" w:line="240"/>
        <w:ind w:left="900" w:hanging="630"/>
        <w:tabs>
          <w:tab w:val="left" w:pos="90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Section includes temporary stormwater pollution controls.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076A610C" wp14:textId="77777777">
      <w:pPr>
        <w:pStyle w:val="ART"/>
        <w:keepNext/>
        <w:spacing w:before="480" w:after="0" w:line="240"/>
        <w:ind w:left="900" w:hanging="900"/>
        <w:tabs>
          <w:tab w:val="left" w:pos="90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PREINSTALLATION MEETINGS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144F6E90" wp14:textId="77777777">
      <w:pPr>
        <w:pStyle w:val="CMT"/>
        <w:numId w:val="0"/>
        <w:ilvl w:val="0"/>
        <w:outlineLvl w:val="9"/>
        <w:keepLines/>
        <w:keepNext/>
        <w:spacing w:before="240" w:after="0" w:line="240"/>
        <w:rPr>
          <w:rFonts w:ascii="Times New Roman" w:hAnsi="Times New Roman" w:eastAsia="Times New Roman" w:cs="Times New Roman"/>
          <w:sz w:val="22"/>
          <w:szCs w:val="22"/>
          <w:vanish/>
          <w:color w:val="000000"/>
        </w:rPr>
      </w:pPr>
      <w:r>
        <w:rPr>
          <w:rFonts w:ascii="Times New Roman" w:hAnsi="Times New Roman" w:eastAsia="Times New Roman" w:cs="Times New Roman"/>
          <w:sz w:val="22"/>
          <w:szCs w:val="22"/>
          <w:vanish/>
          <w:color w:val="000000"/>
        </w:rPr>
        <w:t xml:space="preserve">Retain "Preinstallation Conference" Paragraph below if Work of this Section is extensive or complex enough to justify a conference.</w:t>
      </w:r>
      <w:r>
        <w:rPr>
          <w:rFonts w:ascii="Times New Roman" w:hAnsi="Times New Roman" w:eastAsia="Times New Roman" w:cs="Times New Roman"/>
          <w:sz w:val="22"/>
          <w:szCs w:val="22"/>
          <w:vanish/>
          <w:color w:val="000000"/>
        </w:rPr>
      </w:r>
    </w:p>
    <w:p xmlns:wp14="http://schemas.microsoft.com/office/word/2010/wordml" w14:paraId="11B7284A" wp14:textId="77777777">
      <w:pPr>
        <w:pStyle w:val="PR1lc"/>
        <w:keepLines/>
        <w:spacing w:before="240" w:after="0" w:line="240"/>
        <w:ind w:left="900" w:hanging="630"/>
        <w:tabs>
          <w:tab w:val="left" w:pos="90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Preinstallation Conference: Conduct conference at [Project site] </w:t>
      </w:r>
      <w:r>
        <w:rPr>
          <w:rFonts w:ascii="Arial" w:hAnsi="Arial" w:eastAsia="Arial" w:cs="Arial"/>
          <w:sz w:val="20"/>
          <w:szCs w:val="20"/>
          <w:color w:val="000000"/>
        </w:rPr>
        <w:t>&lt;</w:t>
      </w:r>
      <w:r>
        <w:rPr>
          <w:rFonts w:ascii="Arial" w:hAnsi="Arial" w:eastAsia="Arial" w:cs="Arial"/>
          <w:sz w:val="20"/>
          <w:szCs w:val="20"/>
          <w:color w:val="000000"/>
        </w:rPr>
        <w:t xml:space="preserve">Insert location</w:t>
      </w:r>
      <w:r>
        <w:rPr>
          <w:rFonts w:ascii="Arial" w:hAnsi="Arial" w:eastAsia="Arial" w:cs="Arial"/>
          <w:sz w:val="20"/>
          <w:szCs w:val="20"/>
          <w:color w:val="000000"/>
        </w:rPr>
        <w:t>&gt;</w:t>
      </w:r>
      <w:r>
        <w:rPr>
          <w:rFonts w:ascii="Arial" w:hAnsi="Arial" w:eastAsia="Arial" w:cs="Arial"/>
          <w:sz w:val="20"/>
          <w:szCs w:val="20"/>
          <w:color w:val="000000"/>
        </w:rPr>
        <w:t xml:space="preserve">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3E3AD09F" wp14:textId="77777777">
      <w:pPr>
        <w:pStyle w:val="PR2lc"/>
        <w:keepLines/>
        <w:spacing w:before="240" w:after="0" w:line="240"/>
        <w:ind w:left="1440" w:hanging="540"/>
        <w:tabs>
          <w:tab w:val="left" w:pos="144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Meet with Government, and earthwork subcontractor.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1CF2360F" wp14:textId="77777777">
      <w:pPr>
        <w:pStyle w:val="PR2"/>
        <w:keepLines/>
        <w:ind w:left="1440" w:hanging="540"/>
        <w:tabs>
          <w:tab w:val="left" w:pos="144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Review requirements of the SWPPP, including permitting process, worker training, and </w:t>
      </w:r>
      <w:r>
        <w:rPr>
          <w:rFonts w:ascii="Arial" w:hAnsi="Arial" w:eastAsia="Arial" w:cs="Arial"/>
          <w:sz w:val="20"/>
          <w:szCs w:val="20"/>
          <w:color w:val="000000"/>
        </w:rPr>
        <w:t xml:space="preserve">inspection and maintenance requirements.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6CDBA262" wp14:textId="77777777">
      <w:pPr>
        <w:pStyle w:val="ART"/>
        <w:keepNext/>
        <w:spacing w:before="480" w:after="0" w:line="240"/>
        <w:ind w:left="900" w:hanging="900"/>
        <w:tabs>
          <w:tab w:val="left" w:pos="90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INFORMATIONAL SUBMITTALS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:rsidP="73D50210" w14:paraId="4258A95D" wp14:textId="77777777">
      <w:pPr>
        <w:pStyle w:val="PR1lc"/>
        <w:keepLines w:val="1"/>
        <w:numPr>
          <w:ilvl w:val="0"/>
          <w:numId w:val="0"/>
        </w:numPr>
        <w:spacing w:before="240" w:after="0" w:line="240" w:lineRule="auto"/>
        <w:ind w:left="900" w:hanging="630"/>
        <w:tabs>
          <w:tab w:val="left" w:pos="900"/>
        </w:tabs>
        <w:rPr>
          <w:rFonts w:ascii="Arial" w:hAnsi="Arial" w:eastAsia="Arial" w:cs="Arial"/>
          <w:sz w:val="20"/>
          <w:szCs w:val="20"/>
          <w:color w:val="000000"/>
          <w:lang w:val="en-US"/>
        </w:rPr>
      </w:pP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Stormwater Pollution Prevention Plan (SWPP): Within 10 days of Notification of Award and not 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less than 5 days prior to preconstruction conference, 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submit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 completed SWPPP and copy of 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signed Notice of Intent, NPDES Form 3510-6.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01093551" wp14:textId="77777777">
      <w:pPr>
        <w:pStyle w:val="PR1"/>
        <w:keepLines/>
        <w:spacing w:before="240" w:after="0" w:line="240"/>
        <w:ind w:left="900" w:hanging="630"/>
        <w:tabs>
          <w:tab w:val="left" w:pos="90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Inspection reports.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6A9457AF" wp14:textId="77777777">
      <w:pPr>
        <w:pStyle w:val="ART"/>
        <w:keepNext/>
        <w:spacing w:before="480" w:after="0" w:line="240"/>
        <w:ind w:left="900" w:hanging="900"/>
        <w:tabs>
          <w:tab w:val="left" w:pos="90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QUALITY ASSURANCE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5B204C1E" wp14:textId="77777777">
      <w:pPr>
        <w:pStyle w:val="PR1lc"/>
        <w:keepLines/>
        <w:spacing w:before="240" w:after="0" w:line="240"/>
        <w:ind w:left="900" w:hanging="630"/>
        <w:tabs>
          <w:tab w:val="left" w:pos="90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Stormwater Pollution Prevention Plan (SWPPP) Coordinator: Experienced individual or firm </w:t>
      </w:r>
      <w:r>
        <w:rPr>
          <w:rFonts w:ascii="Arial" w:hAnsi="Arial" w:eastAsia="Arial" w:cs="Arial"/>
          <w:sz w:val="20"/>
          <w:szCs w:val="20"/>
          <w:color w:val="000000"/>
        </w:rPr>
        <w:t xml:space="preserve">with a record of successful water pollution control management coordination of projects with </w:t>
      </w:r>
      <w:r>
        <w:rPr>
          <w:rFonts w:ascii="Arial" w:hAnsi="Arial" w:eastAsia="Arial" w:cs="Arial"/>
          <w:sz w:val="20"/>
          <w:szCs w:val="20"/>
          <w:color w:val="000000"/>
        </w:rPr>
        <w:t xml:space="preserve">similar requirements.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:rsidP="73D50210" w14:paraId="3EDAA1DE" wp14:textId="77777777">
      <w:pPr>
        <w:pStyle w:val="PR2lc"/>
        <w:keepLines w:val="1"/>
        <w:numPr>
          <w:ilvl w:val="0"/>
          <w:numId w:val="0"/>
        </w:numPr>
        <w:spacing w:before="240" w:after="0" w:line="240" w:lineRule="auto"/>
        <w:ind w:left="1440" w:hanging="540"/>
        <w:tabs>
          <w:tab w:val="left" w:pos="1440"/>
        </w:tabs>
        <w:rPr>
          <w:rFonts w:ascii="Arial" w:hAnsi="Arial" w:eastAsia="Arial" w:cs="Arial"/>
          <w:sz w:val="20"/>
          <w:szCs w:val="20"/>
          <w:color w:val="000000"/>
          <w:lang w:val="en-US"/>
        </w:rPr>
      </w:pP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SWPPP Coordinator shall complete and 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finalize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 the SWPPP form.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:rsidP="73D50210" w14:paraId="7B7F70AB" wp14:textId="77777777">
      <w:pPr>
        <w:pStyle w:val="PR2"/>
        <w:keepLines w:val="1"/>
        <w:ind w:left="1440" w:hanging="540"/>
        <w:tabs>
          <w:tab w:val="left" w:pos="1440"/>
        </w:tabs>
        <w:rPr>
          <w:rFonts w:ascii="Arial" w:hAnsi="Arial" w:eastAsia="Arial" w:cs="Arial"/>
          <w:sz w:val="20"/>
          <w:szCs w:val="20"/>
          <w:color w:val="000000"/>
          <w:lang w:val="en-US"/>
        </w:rPr>
      </w:pP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SWPPP Coordinator shall 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be responsible for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 inspections and 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maintaining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 of all 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requirements of the SWPPP.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:rsidP="73D50210" w14:paraId="14DE707B" wp14:textId="77777777">
      <w:pPr>
        <w:pStyle w:val="PR1lc"/>
        <w:keepLines w:val="1"/>
        <w:numPr>
          <w:ilvl w:val="0"/>
          <w:numId w:val="0"/>
        </w:numPr>
        <w:spacing w:before="240" w:after="0" w:line="240" w:lineRule="auto"/>
        <w:ind w:left="900" w:hanging="630"/>
        <w:tabs>
          <w:tab w:val="left" w:pos="900"/>
        </w:tabs>
        <w:rPr>
          <w:rFonts w:ascii="Arial" w:hAnsi="Arial" w:eastAsia="Arial" w:cs="Arial"/>
          <w:sz w:val="20"/>
          <w:szCs w:val="20"/>
          <w:color w:val="000000"/>
          <w:lang w:val="en-US"/>
        </w:rPr>
      </w:pP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Installers: Trained as 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indicated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 in the SWPPP.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745F8732" wp14:textId="77777777">
      <w:pPr>
        <w:pStyle w:val="PRT"/>
        <w:keepNext/>
        <w:spacing w:before="480" w:after="0" w:line="240"/>
        <w:outlineLvl w:val="9"/>
        <w:rPr>
          <w:rFonts w:ascii="Arial" w:hAnsi="Arial" w:eastAsia="Arial" w:cs="Arial"/>
          <w:sz w:val="20"/>
          <w:szCs w:val="20"/>
          <w:b/>
          <w:color w:val="000000"/>
        </w:rPr>
      </w:pPr>
      <w:r>
        <w:rPr>
          <w:rFonts w:ascii="Arial" w:hAnsi="Arial" w:eastAsia="Arial" w:cs="Arial"/>
          <w:sz w:val="20"/>
          <w:szCs w:val="20"/>
          <w:b/>
          <w:color w:val="000000"/>
        </w:rPr>
        <w:t xml:space="preserve">PRODUCTS</w:t>
      </w:r>
      <w:r>
        <w:rPr>
          <w:rFonts w:ascii="Arial" w:hAnsi="Arial" w:eastAsia="Arial" w:cs="Arial"/>
          <w:sz w:val="20"/>
          <w:szCs w:val="20"/>
          <w:b/>
          <w:color w:val="000000"/>
        </w:rPr>
      </w:r>
    </w:p>
    <w:p xmlns:wp14="http://schemas.microsoft.com/office/word/2010/wordml" w14:paraId="263375E8" wp14:textId="77777777">
      <w:pPr>
        <w:pStyle w:val="ART"/>
        <w:keepNext/>
        <w:spacing w:before="480" w:after="0" w:line="240"/>
        <w:ind w:left="900" w:hanging="900"/>
        <w:tabs>
          <w:tab w:val="left" w:pos="90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TEMPORARY STORMWATER POLLUTION CONTROLS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45FA849F" wp14:textId="77777777">
      <w:pPr>
        <w:pStyle w:val="PR1lc"/>
        <w:keepLines/>
        <w:spacing w:before="240" w:after="0" w:line="240"/>
        <w:ind w:left="900" w:hanging="630"/>
        <w:tabs>
          <w:tab w:val="left" w:pos="90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Provide temporary stormwater pollution controls as required by the SWPPP.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616DFFC1" wp14:textId="77777777">
      <w:pPr>
        <w:pStyle w:val="PRT"/>
        <w:keepNext/>
        <w:spacing w:before="480" w:after="0" w:line="240"/>
        <w:outlineLvl w:val="9"/>
        <w:rPr>
          <w:rFonts w:ascii="Arial" w:hAnsi="Arial" w:eastAsia="Arial" w:cs="Arial"/>
          <w:sz w:val="20"/>
          <w:szCs w:val="20"/>
          <w:b/>
          <w:color w:val="000000"/>
        </w:rPr>
      </w:pPr>
      <w:r>
        <w:rPr>
          <w:rFonts w:ascii="Arial" w:hAnsi="Arial" w:eastAsia="Arial" w:cs="Arial"/>
          <w:sz w:val="20"/>
          <w:szCs w:val="20"/>
          <w:b/>
          <w:color w:val="000000"/>
        </w:rPr>
        <w:t xml:space="preserve">EXECUTION</w:t>
      </w:r>
      <w:r>
        <w:rPr>
          <w:rFonts w:ascii="Arial" w:hAnsi="Arial" w:eastAsia="Arial" w:cs="Arial"/>
          <w:sz w:val="20"/>
          <w:szCs w:val="20"/>
          <w:b/>
          <w:color w:val="000000"/>
        </w:rPr>
      </w:r>
    </w:p>
    <w:p xmlns:wp14="http://schemas.microsoft.com/office/word/2010/wordml" w14:paraId="3D3BFC8A" wp14:textId="77777777">
      <w:pPr>
        <w:pStyle w:val="ART"/>
        <w:keepNext/>
        <w:spacing w:before="480" w:after="0" w:line="240"/>
        <w:ind w:left="900" w:hanging="900"/>
        <w:tabs>
          <w:tab w:val="left" w:pos="90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INSTALLATION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:rsidP="73D50210" w14:paraId="106452B1" wp14:textId="77777777">
      <w:pPr>
        <w:pStyle w:val="PR1lc"/>
        <w:keepLines w:val="1"/>
        <w:numPr>
          <w:ilvl w:val="0"/>
          <w:numId w:val="0"/>
        </w:numPr>
        <w:spacing w:before="240" w:after="0" w:line="240" w:lineRule="auto"/>
        <w:ind w:left="900" w:hanging="630"/>
        <w:tabs>
          <w:tab w:val="left" w:pos="900"/>
        </w:tabs>
        <w:rPr>
          <w:rFonts w:ascii="Arial" w:hAnsi="Arial" w:eastAsia="Arial" w:cs="Arial"/>
          <w:sz w:val="20"/>
          <w:szCs w:val="20"/>
          <w:color w:val="000000"/>
          <w:lang w:val="en-US"/>
        </w:rPr>
      </w:pP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Comply with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 best management practices, general requirements, performance requirements, 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reporting requirements, and requirements included in the SWPPP.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:rsidP="73D50210" w14:paraId="28D45176" wp14:textId="77777777">
      <w:pPr>
        <w:pStyle w:val="PR1"/>
        <w:keepLines w:val="1"/>
        <w:spacing w:before="240" w:after="0" w:line="240" w:lineRule="auto"/>
        <w:ind w:left="900" w:hanging="630"/>
        <w:tabs>
          <w:tab w:val="left" w:pos="900"/>
        </w:tabs>
        <w:rPr>
          <w:rFonts w:ascii="Arial" w:hAnsi="Arial" w:eastAsia="Arial" w:cs="Arial"/>
          <w:sz w:val="20"/>
          <w:szCs w:val="20"/>
          <w:color w:val="000000"/>
          <w:lang w:val="en-US"/>
        </w:rPr>
      </w:pP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Locate stormwater pollution controls 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in accordance with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 the SWPPP.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:rsidP="73D50210" w14:paraId="2CEE94D3" wp14:textId="77777777">
      <w:pPr>
        <w:pStyle w:val="PR1"/>
        <w:keepLines w:val="1"/>
        <w:spacing w:before="240" w:after="0" w:line="240" w:lineRule="auto"/>
        <w:ind w:left="900" w:hanging="630"/>
        <w:tabs>
          <w:tab w:val="left" w:pos="900"/>
        </w:tabs>
        <w:rPr>
          <w:rFonts w:ascii="Arial" w:hAnsi="Arial" w:eastAsia="Arial" w:cs="Arial"/>
          <w:sz w:val="20"/>
          <w:szCs w:val="20"/>
          <w:color w:val="000000"/>
          <w:lang w:val="en-US"/>
        </w:rPr>
      </w:pP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Conduct construction as 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required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 to 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comply with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 the SWPPP and that minimize 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possible 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contamination</w:t>
      </w:r>
      <w:r w:rsidRPr="73D50210" w:rsidR="73D50210">
        <w:rPr>
          <w:rFonts w:ascii="Arial" w:hAnsi="Arial" w:eastAsia="Arial" w:cs="Arial"/>
          <w:sz w:val="20"/>
          <w:szCs w:val="20"/>
          <w:color w:val="000000"/>
          <w:lang w:val="en-US"/>
        </w:rPr>
        <w:t xml:space="preserve"> or pollution or other undesirable effects.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5BA28FB0" wp14:textId="77777777">
      <w:pPr>
        <w:pStyle w:val="PR2lc"/>
        <w:keepLines/>
        <w:spacing w:before="240" w:after="0" w:line="240"/>
        <w:ind w:left="1440" w:hanging="540"/>
        <w:tabs>
          <w:tab w:val="left" w:pos="144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Inspect, repair, and maintain SWPPP controls during construction.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72882A03" wp14:textId="77777777">
      <w:pPr>
        <w:pStyle w:val="PR3lc"/>
        <w:keepLines/>
        <w:spacing w:before="240" w:after="0" w:line="240"/>
        <w:ind w:left="1980" w:hanging="540"/>
        <w:tabs>
          <w:tab w:val="left" w:pos="198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Inspect all SWPPP controls not less than every 7 days, and after each occurrence </w:t>
      </w:r>
      <w:r>
        <w:rPr>
          <w:rFonts w:ascii="Arial" w:hAnsi="Arial" w:eastAsia="Arial" w:cs="Arial"/>
          <w:sz w:val="20"/>
          <w:szCs w:val="20"/>
          <w:color w:val="000000"/>
        </w:rPr>
        <w:t xml:space="preserve">of a storm event, as outlined in the SWPPP.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5BE4FC16" wp14:textId="77777777">
      <w:pPr>
        <w:pStyle w:val="PR1lc"/>
        <w:keepLines/>
        <w:spacing w:before="240" w:after="0" w:line="240"/>
        <w:ind w:left="900" w:hanging="630"/>
        <w:tabs>
          <w:tab w:val="left" w:pos="900"/>
        </w:tabs>
        <w:outlineLvl w:val="9"/>
        <w:rPr>
          <w:rFonts w:ascii="Arial" w:hAnsi="Arial" w:eastAsia="Arial" w:cs="Arial"/>
          <w:sz w:val="20"/>
          <w:szCs w:val="20"/>
          <w:color w:val="000000"/>
        </w:rPr>
      </w:pPr>
      <w:r>
        <w:rPr>
          <w:rFonts w:ascii="Arial" w:hAnsi="Arial" w:eastAsia="Arial" w:cs="Arial"/>
          <w:sz w:val="20"/>
          <w:szCs w:val="20"/>
          <w:color w:val="000000"/>
        </w:rPr>
        <w:t xml:space="preserve">Remove SWPPP controls at completion of construction and restore and stabilize areas </w:t>
      </w:r>
      <w:r>
        <w:rPr>
          <w:rFonts w:ascii="Arial" w:hAnsi="Arial" w:eastAsia="Arial" w:cs="Arial"/>
          <w:sz w:val="20"/>
          <w:szCs w:val="20"/>
          <w:color w:val="000000"/>
        </w:rPr>
        <w:t xml:space="preserve">disturbed during construction.</w:t>
      </w:r>
      <w:r>
        <w:rPr>
          <w:rFonts w:ascii="Arial" w:hAnsi="Arial" w:eastAsia="Arial" w:cs="Arial"/>
          <w:sz w:val="20"/>
          <w:szCs w:val="20"/>
          <w:color w:val="000000"/>
        </w:rPr>
      </w:r>
    </w:p>
    <w:p xmlns:wp14="http://schemas.microsoft.com/office/word/2010/wordml" w14:paraId="36D2F381" wp14:textId="77777777">
      <w:pPr>
        <w:pStyle w:val="EOS"/>
        <w:numId w:val="0"/>
        <w:ilvl w:val="0"/>
        <w:outlineLvl w:val="9"/>
        <w:jc w:val="center"/>
        <w:spacing w:before="480" w:after="0" w:line="240"/>
        <w:rPr>
          <w:rFonts w:ascii="Arial" w:hAnsi="Arial" w:eastAsia="Arial" w:cs="Arial"/>
          <w:sz w:val="20"/>
          <w:szCs w:val="20"/>
          <w:b/>
          <w:color w:val="000000"/>
        </w:rPr>
      </w:pPr>
      <w:r>
        <w:rPr>
          <w:rFonts w:ascii="Arial" w:hAnsi="Arial" w:eastAsia="Arial" w:cs="Arial"/>
          <w:sz w:val="20"/>
          <w:szCs w:val="20"/>
          <w:b/>
          <w:color w:val="000000"/>
        </w:rPr>
        <w:t xml:space="preserve">END OF SECTION</w:t>
      </w:r>
      <w:r>
        <w:rPr>
          <w:rFonts w:ascii="Arial" w:hAnsi="Arial" w:eastAsia="Arial" w:cs="Arial"/>
          <w:sz w:val="20"/>
          <w:szCs w:val="20"/>
          <w:b/>
          <w:color w:val="000000"/>
        </w:rPr>
      </w:r>
    </w:p>
    <w:sectPr>
      <w:headerReference w:type="default" r:id="header0"/>
      <w:footerReference w:type="default" r:id="footer0"/>
      <w:pgSz w:w="12240" w:h="15840" w:orient="portrait"/>
      <w:pgMar w:top="1440" w:right="1440" w:bottom="1440" w:left="1440" w:header="720" w:footer="720" w:gutter="0"/>
      <w:cols w:space="720"/>
      <w:paperSrc w:first="0" w:other="0"/>
      <w:pgNumType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x1"/>
    <w:family w:val="nil"/>
  </w:font>
  <w:font w:name="Arial">
    <w:charset w:val="0x0"/>
    <w:family w:val="swiss"/>
  </w:font>
</w:fonts>
</file>

<file path=word/footer0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5="http://schemas.microsoft.com/office/word/2012/wordml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14:paraId="672A6659" wp14:textId="77777777">
    <w:pPr>
      <w:pStyle w:val="Normal"/>
      <w:numId w:val="0"/>
      <w:ilvl w:val="0"/>
      <w:outlineLvl w:val="9"/>
      <w:rPr>
        <w:rFonts w:ascii="Times New Roman" w:hAnsi="Times New Roman" w:eastAsia="Times New Roman" w:cs="Times New Roman"/>
        <w:sz w:val="16"/>
        <w:szCs w:val="16"/>
        <w:color w:val="000000"/>
      </w:rPr>
    </w:pPr>
    <w:r>
      <w:rPr>
        <w:rFonts w:ascii="Times New Roman" w:hAnsi="Times New Roman" w:eastAsia="Times New Roman" w:cs="Times New Roman"/>
        <w:sz w:val="16"/>
        <w:szCs w:val="16"/>
        <w:color w:val="000000"/>
      </w:rPr>
    </w:r>
  </w:p>
  <w:p xmlns:wp14="http://schemas.microsoft.com/office/word/2010/wordml" w14:paraId="0A37501D" wp14:textId="77777777">
    <w:pPr>
      <w:pStyle w:val="Normal"/>
      <w:numId w:val="0"/>
      <w:ilvl w:val="0"/>
      <w:outlineLvl w:val="9"/>
      <w:rPr>
        <w:rFonts w:ascii="Times New Roman" w:hAnsi="Times New Roman" w:eastAsia="Times New Roman" w:cs="Times New Roman"/>
        <w:sz w:val="16"/>
        <w:szCs w:val="16"/>
        <w:color w:val="000000"/>
      </w:rPr>
    </w:pPr>
    <w:r>
      <w:rPr>
        <w:rFonts w:ascii="Times New Roman" w:hAnsi="Times New Roman" w:eastAsia="Times New Roman" w:cs="Times New Roman"/>
        <w:sz w:val="16"/>
        <w:szCs w:val="16"/>
        <w:color w:val="000000"/>
      </w:rPr>
    </w:r>
  </w:p>
  <w:tbl>
    <w:tblPr>
      <w:tblW w:w="9360" w:type="dxa"/>
      <w:tblLayout w:type="fixed"/>
      <w:tblInd w:w="60" w:type="dxa"/>
      <w:tblCellMar>
        <w:left w:w="60" w:type="dxa"/>
        <w:right w:w="60" w:type="dxa"/>
      </w:tblCellMar>
    </w:tblPr>
    <w:tblGrid>
      <w:gridCol w:w="6840"/>
      <w:gridCol w:w="2520"/>
    </w:tblGrid>
    <w:tr xmlns:wp14="http://schemas.microsoft.com/office/word/2010/wordml" w14:paraId="7A05B6C9" wp14:textId="77777777">
      <w:tblPrEx/>
      <w:trPr/>
      <w:tc>
        <w:tcPr>
          <w:tcW w:w="6840" w:type="auto"/>
          <w:tcMar>
            <w:left w:w="60" w:type="dxa"/>
            <w:right w:w="60" w:type="dxa"/>
          </w:tcMar>
          <w:tcBorders>
            <w:left w:val="nil"/>
            <w:right w:val="nil"/>
            <w:top w:val="nil"/>
            <w:bottom w:val="nil"/>
          </w:tcBorders>
        </w:tcPr>
        <w:p w14:paraId="5A559556" wp14:textId="77777777">
          <w:pPr>
            <w:pStyle w:val="Normal"/>
            <w:numId w:val="0"/>
            <w:ilvl w:val="0"/>
            <w:outlineLvl w:val="9"/>
            <w:rPr>
              <w:sz w:val="24"/>
              <w:szCs w:val="24"/>
              <w:b/>
              <w:color w:val="000000"/>
            </w:rPr>
          </w:pPr>
          <w:r>
            <w:rPr>
              <w:sz w:val="24"/>
              <w:szCs w:val="24"/>
              <w:b/>
              <w:color w:val="000000"/>
            </w:rPr>
            <w:fldChar w:fldCharType="begin" w:fldLock="1"/>
          </w:r>
          <w:r>
            <w:rPr>
              <w:sz w:val="24"/>
              <w:szCs w:val="24"/>
              <w:b/>
              <w:color w:val="000000"/>
            </w:rPr>
            <w:instrText xml:space="preserve">MERGEFIELD </w:instrText>
          </w:r>
          <w:r>
            <w:rPr>
              <w:sz w:val="24"/>
              <w:szCs w:val="24"/>
              <w:b/>
              <w:color w:val="000000"/>
            </w:rPr>
            <w:instrText xml:space="preserve">SectionName</w:instrText>
          </w:r>
          <w:r>
            <w:rPr>
              <w:sz w:val="24"/>
              <w:szCs w:val="24"/>
              <w:b/>
              <w:color w:val="000000"/>
            </w:rPr>
          </w:r>
          <w:r>
            <w:rPr>
              <w:sz w:val="24"/>
              <w:szCs w:val="24"/>
              <w:b/>
              <w:color w:val="000000"/>
            </w:rPr>
            <w:fldChar w:fldCharType="separate"/>
          </w:r>
          <w:r>
            <w:rPr>
              <w:sz w:val="24"/>
              <w:szCs w:val="24"/>
              <w:b/>
              <w:color w:val="000000"/>
            </w:rPr>
            <w:t xml:space="preserve">TEMPORARY STORMWATER POLLUTION CONTROL</w:t>
          </w:r>
          <w:r>
            <w:fldChar w:fldCharType="end"/>
          </w:r>
          <w:r>
            <w:rPr>
              <w:sz w:val="24"/>
              <w:szCs w:val="24"/>
              <w:b/>
              <w:color w:val="000000"/>
            </w:rPr>
          </w:r>
        </w:p>
      </w:tc>
      <w:tc>
        <w:tcPr>
          <w:tcW w:w="2520" w:type="auto"/>
          <w:tcMar>
            <w:left w:w="60" w:type="dxa"/>
            <w:right w:w="60" w:type="dxa"/>
          </w:tcMar>
          <w:tcBorders>
            <w:left w:val="nil"/>
            <w:right w:val="nil"/>
            <w:top w:val="nil"/>
            <w:bottom w:val="nil"/>
          </w:tcBorders>
        </w:tcPr>
        <w:p w14:paraId="2DAF7859" wp14:textId="77777777">
          <w:pPr>
            <w:pStyle w:val="Normal"/>
            <w:numId w:val="0"/>
            <w:ilvl w:val="0"/>
            <w:outlineLvl w:val="9"/>
            <w:jc w:val="right"/>
            <w:rPr>
              <w:sz w:val="24"/>
              <w:szCs w:val="24"/>
              <w:b/>
              <w:color w:val="000000"/>
            </w:rPr>
          </w:pPr>
          <w:r>
            <w:rPr>
              <w:sz w:val="24"/>
              <w:szCs w:val="24"/>
              <w:b/>
              <w:color w:val="000000"/>
            </w:rPr>
            <w:t xml:space="preserve"> </w:t>
          </w:r>
          <w:r>
            <w:rPr>
              <w:sz w:val="24"/>
              <w:szCs w:val="24"/>
              <w:b/>
              <w:color w:val="000000"/>
            </w:rPr>
            <w:fldChar w:fldCharType="begin" w:fldLock="1"/>
          </w:r>
          <w:r>
            <w:rPr>
              <w:sz w:val="24"/>
              <w:szCs w:val="24"/>
              <w:b/>
              <w:color w:val="000000"/>
            </w:rPr>
            <w:instrText xml:space="preserve">MERGEFIELD </w:instrText>
          </w:r>
          <w:r>
            <w:rPr>
              <w:sz w:val="24"/>
              <w:szCs w:val="24"/>
              <w:b/>
              <w:color w:val="000000"/>
            </w:rPr>
            <w:instrText xml:space="preserve">SectionNumber</w:instrText>
          </w:r>
          <w:r>
            <w:rPr>
              <w:sz w:val="24"/>
              <w:szCs w:val="24"/>
              <w:b/>
              <w:color w:val="000000"/>
            </w:rPr>
          </w:r>
          <w:r>
            <w:rPr>
              <w:sz w:val="24"/>
              <w:szCs w:val="24"/>
              <w:b/>
              <w:color w:val="000000"/>
            </w:rPr>
            <w:fldChar w:fldCharType="separate"/>
          </w:r>
          <w:r>
            <w:rPr>
              <w:sz w:val="24"/>
              <w:szCs w:val="24"/>
              <w:b/>
              <w:color w:val="000000"/>
            </w:rPr>
            <w:t xml:space="preserve">01 57 23</w:t>
          </w:r>
          <w:r>
            <w:fldChar w:fldCharType="end"/>
          </w:r>
          <w:r>
            <w:rPr>
              <w:sz w:val="24"/>
              <w:szCs w:val="24"/>
              <w:b/>
              <w:color w:val="000000"/>
            </w:rPr>
            <w:t xml:space="preserve"> - </w:t>
          </w:r>
          <w:r>
            <w:rPr>
              <w:sz w:val="24"/>
              <w:szCs w:val="24"/>
              <w:b/>
              <w:color w:val="000000"/>
            </w:rPr>
            <w:fldChar w:fldCharType="begin" w:fldLock="1"/>
          </w:r>
          <w:r>
            <w:rPr>
              <w:sz w:val="24"/>
              <w:szCs w:val="24"/>
              <w:b/>
              <w:color w:val="000000"/>
            </w:rPr>
            <w:instrText xml:space="preserve">MERGEFIELD </w:instrText>
          </w:r>
          <w:r>
            <w:rPr>
              <w:sz w:val="24"/>
              <w:szCs w:val="24"/>
              <w:b/>
              <w:color w:val="000000"/>
            </w:rPr>
            <w:instrText xml:space="preserve">PgNum</w:instrText>
          </w:r>
          <w:r>
            <w:rPr>
              <w:sz w:val="24"/>
              <w:szCs w:val="24"/>
              <w:b/>
              <w:color w:val="000000"/>
            </w:rPr>
          </w:r>
          <w:r>
            <w:rPr>
              <w:sz w:val="24"/>
              <w:szCs w:val="24"/>
              <w:b/>
              <w:color w:val="000000"/>
            </w:rPr>
            <w:fldChar w:fldCharType="separate"/>
          </w:r>
          <w:r>
            <w:rPr>
              <w:sz w:val="24"/>
              <w:szCs w:val="24"/>
              <w:b/>
              <w:color w:val="000000"/>
            </w:rPr>
            <w:fldChar w:fldCharType="end"/>
          </w:r>
          <w:r>
            <w:rPr>
              <w:sz w:val="24"/>
              <w:szCs w:val="24"/>
              <w:b/>
              <w:color w:val="000000"/>
            </w:rPr>
            <w:fldChar w:fldCharType="begin"/>
          </w:r>
          <w:r>
            <w:rPr>
              <w:sz w:val="24"/>
              <w:szCs w:val="24"/>
              <w:b/>
              <w:color w:val="000000"/>
            </w:rPr>
            <w:instrText xml:space="preserve">PAGE </w:instrText>
          </w:r>
          <w:r>
            <w:rPr>
              <w:sz w:val="24"/>
              <w:szCs w:val="24"/>
              <w:b/>
              <w:color w:val="000000"/>
            </w:rPr>
            <w:fldChar w:fldCharType="separate"/>
          </w:r>
          <w:r>
            <w:rPr>
              <w:sz w:val="24"/>
              <w:szCs w:val="24"/>
              <w:b/>
              <w:color w:val="000000"/>
            </w:rPr>
            <w:t xml:space="preserve">1</w:t>
          </w:r>
          <w:r>
            <w:fldChar w:fldCharType="end"/>
          </w:r>
          <w:r>
            <w:rPr>
              <w:sz w:val="24"/>
              <w:szCs w:val="24"/>
              <w:b/>
              <w:color w:val="000000"/>
            </w:rPr>
          </w:r>
        </w:p>
      </w:tc>
    </w:tr>
  </w:tbl>
</w:ftr>
</file>

<file path=word/header0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5="http://schemas.microsoft.com/office/word/2012/wordml" xmlns:w="http://schemas.openxmlformats.org/wordprocessingml/2006/main" xmlns:wne="http://schemas.microsoft.com/office/word/2006/wordml" xmlns:mc="http://schemas.openxmlformats.org/markup-compatibility/2006" mc:Ignorable="w14 wp14">
  <w:tbl>
    <w:tblPr>
      <w:tblW w:w="9450" w:type="dxa"/>
      <w:tblLayout w:type="fixed"/>
      <w:tblInd w:w="60" w:type="dxa"/>
      <w:tblCellMar>
        <w:left w:w="60" w:type="dxa"/>
        <w:right w:w="60" w:type="dxa"/>
      </w:tblCellMar>
    </w:tblPr>
    <w:tblGrid>
      <w:gridCol w:w="3120"/>
      <w:gridCol w:w="3120"/>
      <w:gridCol w:w="3210"/>
    </w:tblGrid>
    <w:tr xmlns:wp14="http://schemas.microsoft.com/office/word/2010/wordml" w14:paraId="24E3F289" wp14:textId="77777777">
      <w:tblPrEx/>
      <w:trPr/>
      <w:tc>
        <w:tcPr>
          <w:tcW w:w="3120" w:type="auto"/>
          <w:tcMar>
            <w:left w:w="60" w:type="dxa"/>
            <w:right w:w="60" w:type="dxa"/>
          </w:tcMar>
          <w:tcBorders>
            <w:left w:val="nil"/>
            <w:right w:val="nil"/>
            <w:top w:val="nil"/>
            <w:bottom w:val="nil"/>
          </w:tcBorders>
        </w:tcPr>
        <w:p w14:paraId="531B2B76" wp14:textId="77777777">
          <w:pPr>
            <w:pStyle w:val="Normal"/>
            <w:numId w:val="0"/>
            <w:ilvl w:val="0"/>
            <w:outlineLvl w:val="9"/>
            <w:tabs>
              <w:tab w:val="left" w:pos="0"/>
              <w:tab w:val="center" w:pos="4680"/>
              <w:tab w:val="right" w:pos="9360"/>
            </w:tabs>
            <w:rPr>
              <w:color w:val="000000"/>
            </w:rPr>
          </w:pPr>
          <w:r>
            <w:rPr>
              <w:color w:val="000000"/>
            </w:rPr>
            <w:t xml:space="preserve">(Project Name)</w:t>
          </w:r>
        </w:p>
      </w:tc>
      <w:tc>
        <w:tcPr>
          <w:tcW w:w="3120" w:type="auto"/>
          <w:tcMar>
            <w:left w:w="60" w:type="dxa"/>
            <w:right w:w="60" w:type="dxa"/>
          </w:tcMar>
          <w:tcBorders>
            <w:left w:val="nil"/>
            <w:right w:val="nil"/>
            <w:top w:val="nil"/>
            <w:bottom w:val="nil"/>
          </w:tcBorders>
        </w:tcPr>
        <w:p w14:paraId="492262BA" wp14:textId="77777777">
          <w:pPr>
            <w:pStyle w:val="Normal"/>
            <w:numId w:val="0"/>
            <w:ilvl w:val="0"/>
            <w:outlineLvl w:val="9"/>
            <w:jc w:val="center"/>
            <w:rPr>
              <w:color w:val="000000"/>
            </w:rPr>
          </w:pPr>
          <w:r>
            <w:rPr>
              <w:color w:val="000000"/>
            </w:rPr>
            <w:t xml:space="preserve">(Submittal Information)</w:t>
          </w:r>
        </w:p>
      </w:tc>
      <w:tc>
        <w:tcPr>
          <w:tcW w:w="3210" w:type="auto"/>
          <w:tcMar>
            <w:left w:w="60" w:type="dxa"/>
            <w:right w:w="60" w:type="dxa"/>
          </w:tcMar>
          <w:tcBorders>
            <w:left w:val="nil"/>
            <w:right w:val="nil"/>
            <w:top w:val="nil"/>
            <w:bottom w:val="nil"/>
          </w:tcBorders>
        </w:tcPr>
        <w:p w14:paraId="7657FBA5" wp14:textId="77777777">
          <w:pPr>
            <w:pStyle w:val="Normal"/>
            <w:numId w:val="0"/>
            <w:ilvl w:val="0"/>
            <w:outlineLvl w:val="9"/>
            <w:jc w:val="right"/>
            <w:rPr>
              <w:color w:val="000000"/>
            </w:rPr>
          </w:pPr>
          <w:r>
            <w:rPr>
              <w:color w:val="000000"/>
            </w:rPr>
            <w:t xml:space="preserve">(Submittal Date: MO / YEAR)</w:t>
          </w:r>
        </w:p>
      </w:tc>
    </w:tr>
    <w:tr xmlns:wp14="http://schemas.microsoft.com/office/word/2010/wordml" w14:paraId="40CDAD50" wp14:textId="77777777">
      <w:tblPrEx/>
      <w:trPr/>
      <w:tc>
        <w:tcPr>
          <w:tcW w:w="3120" w:type="auto"/>
          <w:tcMar>
            <w:left w:w="60" w:type="dxa"/>
            <w:right w:w="60" w:type="dxa"/>
          </w:tcMar>
          <w:tcBorders>
            <w:left w:val="nil"/>
            <w:right w:val="nil"/>
            <w:top w:val="nil"/>
            <w:bottom w:val="nil"/>
          </w:tcBorders>
        </w:tcPr>
        <w:p w14:paraId="2836F810" wp14:textId="77777777">
          <w:pPr>
            <w:pStyle w:val="Normal"/>
            <w:numId w:val="0"/>
            <w:ilvl w:val="0"/>
            <w:outlineLvl w:val="9"/>
            <w:rPr>
              <w:color w:val="000000"/>
            </w:rPr>
          </w:pPr>
          <w:r>
            <w:rPr>
              <w:color w:val="000000"/>
            </w:rPr>
            <w:t xml:space="preserve">(Project Location)</w:t>
          </w:r>
        </w:p>
      </w:tc>
      <w:tc>
        <w:tcPr>
          <w:tcW w:w="3120" w:type="auto"/>
          <w:tcMar>
            <w:left w:w="60" w:type="dxa"/>
            <w:right w:w="60" w:type="dxa"/>
          </w:tcMar>
          <w:tcBorders>
            <w:left w:val="nil"/>
            <w:right w:val="nil"/>
            <w:top w:val="nil"/>
            <w:bottom w:val="nil"/>
          </w:tcBorders>
        </w:tcPr>
        <w:p w14:paraId="5DAB6C7B" wp14:textId="77777777">
          <w:pPr>
            <w:pStyle w:val="Normal"/>
            <w:numId w:val="0"/>
            <w:ilvl w:val="0"/>
            <w:outlineLvl w:val="9"/>
            <w:jc w:val="center"/>
            <w:rPr>
              <w:rFonts w:ascii="Times New Roman" w:hAnsi="Times New Roman" w:eastAsia="Times New Roman" w:cs="Times New Roman"/>
              <w:sz w:val="16"/>
              <w:szCs w:val="16"/>
              <w:color w:val="000000"/>
            </w:rPr>
          </w:pPr>
          <w:r>
            <w:rPr>
              <w:rFonts w:ascii="Times New Roman" w:hAnsi="Times New Roman" w:eastAsia="Times New Roman" w:cs="Times New Roman"/>
              <w:sz w:val="16"/>
              <w:szCs w:val="16"/>
              <w:color w:val="000000"/>
            </w:rPr>
          </w:r>
        </w:p>
      </w:tc>
      <w:tc>
        <w:tcPr>
          <w:tcW w:w="3210" w:type="auto"/>
          <w:tcMar>
            <w:left w:w="60" w:type="dxa"/>
            <w:right w:w="60" w:type="dxa"/>
          </w:tcMar>
          <w:tcBorders>
            <w:left w:val="nil"/>
            <w:right w:val="nil"/>
            <w:top w:val="nil"/>
            <w:bottom w:val="nil"/>
          </w:tcBorders>
        </w:tcPr>
        <w:p w14:paraId="02EB378F" wp14:textId="77777777">
          <w:pPr>
            <w:pStyle w:val="Normal"/>
            <w:numId w:val="0"/>
            <w:ilvl w:val="0"/>
            <w:outlineLvl w:val="9"/>
            <w:rPr>
              <w:color w:val="000000"/>
            </w:rPr>
          </w:pPr>
          <w:r>
            <w:rPr>
              <w:color w:val="000000"/>
            </w:rPr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5="http://schemas.microsoft.com/office/word/2012/wordml" xmlns:w="http://schemas.openxmlformats.org/wordprocessingml/2006/main" xmlns:wne="http://schemas.microsoft.com/office/word/2006/wordml">
  <w:abstractNum w:abstractNumId="1" w15:restartNumberingAfterBreak="1">
    <w:nsid w:val="14"/>
    <w:name w:val="MASTERSPEC"/>
    <w:multiLevelType w:val="multilevel"/>
    <w:lvl w:ilvl="0">
      <w:start w:val="1"/>
      <w:lvlText w:val="PART %1 -"/>
      <w:numFmt w:val="decimal"/>
      <w:suff w:val="space"/>
      <w:pStyle w:val="PRT"/>
    </w:lvl>
    <w:lvl w:ilvl="1">
      <w:start w:val="1"/>
      <w:lvlText w:val="SCHEDULE %2 - "/>
      <w:numFmt w:val="decimal"/>
      <w:suff w:val="nothing"/>
    </w:lvl>
    <w:lvl w:ilvl="2">
      <w:start w:val="1"/>
      <w:lvlText w:val="PRODUCT DATA SHEET %3 - "/>
      <w:numFmt w:val="decimal"/>
      <w:suff w:val="nothing"/>
    </w:lvl>
    <w:lvl w:ilvl="3">
      <w:start w:val="1"/>
      <w:lvlText w:val="%1.%4"/>
      <w:numFmt w:val="decimal"/>
      <w:suff w:val="tab"/>
      <w:pStyle w:val="ART"/>
    </w:lvl>
    <w:lvl w:ilvl="4">
      <w:start w:val="1"/>
      <w:lvlText w:val="%5."/>
      <w:numFmt w:val="upperLetter"/>
      <w:suff w:val="tab"/>
      <w:pStyle w:val="PR1"/>
    </w:lvl>
    <w:lvl w:ilvl="5">
      <w:start w:val="1"/>
      <w:lvlText w:val="%6."/>
      <w:numFmt w:val="decimal"/>
      <w:suff w:val="tab"/>
      <w:pStyle w:val="PR2"/>
    </w:lvl>
    <w:lvl w:ilvl="6">
      <w:start w:val="1"/>
      <w:lvlText w:val="%7."/>
      <w:numFmt w:val="lowerLetter"/>
      <w:suff w:val="tab"/>
      <w:pStyle w:val="PR3"/>
    </w:lvl>
    <w:lvl w:ilvl="7">
      <w:start w:val="1"/>
      <w:lvlText w:val="%8)"/>
      <w:numFmt w:val="decimal"/>
      <w:suff w:val="tab"/>
      <w:pStyle w:val="PR4"/>
    </w:lvl>
    <w:lvl w:ilvl="8">
      <w:start w:val="1"/>
      <w:lvlText w:val="%9)"/>
      <w:numFmt w:val="lowerLetter"/>
      <w:suff w:val="tab"/>
      <w:pStyle w:val="PR5"/>
    </w:lvl>
  </w:abstractNum>
  <w:abstractNum w:abstractNumId="2" w15:restartNumberingAfterBreak="1">
    <w:nsid w:val="0"/>
    <w:name w:val="MASTERSPEC Unnumbered"/>
    <w:multiLevelType w:val="multilevel"/>
    <w:lvl w:ilvl="0">
      <w:start w:val="1"/>
      <w:lvlText w:val="PART ? -"/>
      <w:numFmt w:val="decimal"/>
      <w:suff w:val="space"/>
    </w:lvl>
    <w:lvl w:ilvl="1">
      <w:start w:val="1"/>
      <w:lvlText w:val="SCHEDULE ? - "/>
      <w:numFmt w:val="decimal"/>
      <w:suff w:val="nothing"/>
    </w:lvl>
    <w:lvl w:ilvl="2">
      <w:start w:val="1"/>
      <w:lvlText w:val="PRODUCT DATA SHEET ? - "/>
      <w:numFmt w:val="decimal"/>
      <w:suff w:val="nothing"/>
    </w:lvl>
    <w:lvl w:ilvl="3">
      <w:start w:val="1"/>
      <w:lvlText w:val="?.?"/>
      <w:numFmt w:val="decimal"/>
      <w:suff w:val="tab"/>
    </w:lvl>
    <w:lvl w:ilvl="4">
      <w:start w:val="1"/>
      <w:lvlText w:val="?."/>
      <w:numFmt w:val="upperLetter"/>
      <w:suff w:val="tab"/>
    </w:lvl>
    <w:lvl w:ilvl="5">
      <w:start w:val="1"/>
      <w:lvlText w:val="?."/>
      <w:numFmt w:val="decimal"/>
      <w:suff w:val="tab"/>
    </w:lvl>
    <w:lvl w:ilvl="6">
      <w:start w:val="1"/>
      <w:lvlText w:val="?."/>
      <w:numFmt w:val="lowerLetter"/>
      <w:suff w:val="tab"/>
    </w:lvl>
    <w:lvl w:ilvl="7">
      <w:start w:val="1"/>
      <w:lvlText w:val="?)"/>
      <w:numFmt w:val="decimal"/>
      <w:suff w:val="tab"/>
    </w:lvl>
    <w:lvl w:ilvl="8">
      <w:start w:val="1"/>
      <w:lvlText w:val="?)"/>
      <w:numFmt w:val="lowerLetter"/>
      <w:suff w:val="tab"/>
    </w:lvl>
  </w:abstractNum>
  <w:abstractNum w:abstractNumId="4">
    <w:nsid w:val="abcdef1"/>
    <w:name w:val="TerOld1"/>
    <w:multiLevelType w:val="SingleLevel"/>
    <w:lvl w:ilvl="0">
      <w:start w:val="0"/>
      <w:lvlText w:val="%1"/>
      <w:numFmt w:val="decimal"/>
    </w:lvl>
  </w:abstractNum>
  <w:abstractNum w:abstractNumId="5">
    <w:nsid w:val="abcdef2"/>
    <w:name w:val="TerOld2"/>
    <w:multiLevelType w:val="SingleLevel"/>
    <w:lvl w:ilvl="0">
      <w:start w:val="0"/>
      <w:lvlText w:val="%1"/>
      <w:numFmt w:val="decimal"/>
    </w:lvl>
  </w:abstractNum>
  <w:abstractNum w:abstractNumId="6">
    <w:nsid w:val="abcdef3"/>
    <w:name w:val="TerOld3"/>
    <w:multiLevelType w:val="SingleLevel"/>
    <w:lvl w:ilvl="0">
      <w:start w:val="0"/>
      <w:lvlText w:val="%1"/>
      <w:numFmt w:val="decimal"/>
    </w:lvl>
  </w:abstractNum>
  <w:abstractNum w:abstractNumId="7">
    <w:nsid w:val="abcdef4"/>
    <w:name w:val="TerOld4"/>
    <w:multiLevelType w:val="SingleLevel"/>
    <w:lvl w:ilvl="0">
      <w:start w:val="0"/>
      <w:lvlText w:val="%1"/>
      <w:numFmt w:val="decimal"/>
    </w:lvl>
  </w:abstractNum>
  <w:abstractNum w:abstractNumId="8">
    <w:nsid w:val="abcdef5"/>
    <w:name w:val="TerOld5"/>
    <w:multiLevelType w:val="SingleLevel"/>
    <w:lvl w:ilvl="0">
      <w:start w:val="0"/>
      <w:lvlText w:val="%1"/>
      <w:numFmt w:val="decimal"/>
    </w:lvl>
  </w:abstractNum>
  <w:abstractNum w:abstractNumId="9">
    <w:nsid w:val="abcdef6"/>
    <w:name w:val="TerOld6"/>
    <w:multiLevelType w:val="SingleLevel"/>
    <w:lvl w:ilvl="0">
      <w:start w:val="0"/>
      <w:lvlText w:val="%1"/>
      <w:numFmt w:val="decimal"/>
    </w:lvl>
  </w:abstractNum>
  <w:abstractNum w:abstractNumId="10">
    <w:nsid w:val="abcdef7"/>
    <w:name w:val="TerOld7"/>
    <w:multiLevelType w:val="SingleLevel"/>
    <w:lvl w:ilvl="0">
      <w:start w:val="0"/>
      <w:lvlText w:val="%1"/>
      <w:numFmt w:val="decimal"/>
    </w:lvl>
  </w:abstractNum>
  <w:abstractNum w:abstractNumId="11">
    <w:nsid w:val="abcdef8"/>
    <w:name w:val="TerOld8"/>
    <w:multiLevelType w:val="SingleLevel"/>
    <w:lvl w:ilvl="0">
      <w:start w:val="0"/>
      <w:lvlText w:val="%1"/>
      <w:numFmt w:val="decimal"/>
    </w:lvl>
  </w:abstractNum>
  <w:abstractNum w:abstractNumId="12">
    <w:nsid w:val="abcdef9"/>
    <w:name w:val="TerOld9"/>
    <w:multiLevelType w:val="SingleLevel"/>
    <w:lvl w:ilvl="0">
      <w:start w:val="0"/>
      <w:lvlText w:val="%1"/>
      <w:numFmt w:val="decimal"/>
    </w:lvl>
  </w:abstractNum>
  <w:num w:numId="1">
    <w:abstractNumId w:val="1"/>
  </w:num>
  <w:num w:numId="2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5="http://schemas.microsoft.com/office/word/2012/wordml" xmlns:w="http://schemas.openxmlformats.org/wordprocessingml/2006/main" xmlns:wne="http://schemas.microsoft.com/office/word/2006/wordml" xmlns:sl="http://schemas.openxmlformats.org/schemaLibrary/2006/main" xmlns:mc="http://schemas.openxmlformats.org/markup-compatibility/2006" mc:Ignorable="w14 wp14 w15">
  <w:trackRevisions w:val="false"/>
  <w:defaultTabStop w:val="360"/>
  <w:endnotePr>
    <w:pos w:val="docEnd"/>
  </w:endnotePr>
  <w:compat>
    <w:doNotUseHTMLParagraphAutoSpacing/>
    <w:useFELayout/>
  </w:compat>
  <w:rsids>
    <w:rsidRoot w:val="0B5B5176"/>
    <w:rsid w:val="0B5B5176"/>
    <w:rsid w:val="5ABF8190"/>
    <w:rsid w:val="6214DAD0"/>
    <w:rsid w:val="73D50210"/>
  </w:rsids>
  <w14:docId w14:val="12F2F56B"/>
  <w15:docId w15:val="{81AD2CB9-41DA-4EF2-A690-BDB5E49E9D4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sz w:val="20"/>
        <w:szCs w:val="20"/>
      </w:rPr>
    </w:rPrDefault>
    <w:pPrDefault>
      <w:pPr/>
    </w:pPrDefault>
  </w:docDefaults>
  <w:style w:type="paragraph" w:styleId="Normal" w:default="1">
    <w:name w:val="Normal"/>
    <w:rPr>
      <w:rFonts w:ascii="Arial" w:hAnsi="Arial" w:eastAsia="Arial" w:cs="Arial"/>
      <w:sz w:val="20"/>
      <w:szCs w:val="20"/>
      <w:color w:val="000000"/>
    </w:rPr>
  </w:style>
  <w:style w:type="character" w:styleId="DefaultParagraphFont" w:default="1">
    <w:name w:val="Default Paragraph Font"/>
    <w:rPr>
      <w:rFonts w:ascii="Times New Roman" w:hAnsi="Times New Roman" w:eastAsia="Times New Roman" w:cs="Times New Roman"/>
      <w:sz w:val="22"/>
      <w:szCs w:val="22"/>
      <w:color w:val="000000"/>
    </w:rPr>
  </w:style>
  <w:style w:type="paragraph" w:styleId="HDR">
    <w:name w:val="HDR"/>
    <w:basedOn w:val="Normal"/>
    <w:rPr>
      <w:rFonts w:ascii="Times New Roman" w:hAnsi="Times New Roman" w:eastAsia="Times New Roman" w:cs="Times New Roman"/>
      <w:sz w:val="22"/>
      <w:szCs w:val="22"/>
      <w:color w:val="000000"/>
    </w:rPr>
  </w:style>
  <w:style w:type="paragraph" w:styleId="FTR">
    <w:name w:val="FTR"/>
    <w:basedOn w:val="Normal"/>
    <w:rPr>
      <w:rFonts w:ascii="Times New Roman" w:hAnsi="Times New Roman" w:eastAsia="Times New Roman" w:cs="Times New Roman"/>
      <w:sz w:val="22"/>
      <w:szCs w:val="22"/>
      <w:color w:val="000000"/>
    </w:rPr>
  </w:style>
  <w:style w:type="paragraph" w:styleId="SCT">
    <w:name w:val="SCT"/>
    <w:basedOn w:val="Normal"/>
    <w:next w:val="PRT"/>
    <w:pPr>
      <w:jc w:val="center"/>
      <w:spacing w:before="240"/>
    </w:pPr>
    <w:rPr>
      <w:rFonts w:ascii="Arial" w:hAnsi="Arial" w:eastAsia="Arial" w:cs="Arial"/>
      <w:sz w:val="24"/>
      <w:szCs w:val="24"/>
      <w:b/>
      <w:color w:val="000000"/>
    </w:rPr>
  </w:style>
  <w:style w:type="paragraph" w:styleId="PRT">
    <w:name w:val="PRT"/>
    <w:basedOn w:val="Normal"/>
    <w:next w:val="ART"/>
    <w:pPr>
      <w:numPr>
        <w:ilvl w:val="0"/>
        <w:numId w:val="1"/>
      </w:numPr>
      <w:keepNext/>
      <w:spacing w:before="480"/>
    </w:pPr>
    <w:rPr>
      <w:rFonts w:ascii="Arial" w:hAnsi="Arial" w:eastAsia="Arial" w:cs="Arial"/>
      <w:sz w:val="20"/>
      <w:szCs w:val="20"/>
      <w:b/>
      <w:color w:val="000000"/>
    </w:rPr>
  </w:style>
  <w:style w:type="paragraph" w:styleId="SUT">
    <w:name w:val="SUT"/>
    <w:basedOn w:val="Normal"/>
    <w:next w:val="PR1"/>
    <w:pPr>
      <w:numPr>
        <w:ilvl w:val="1"/>
        <w:numId w:val="1"/>
      </w:numPr>
      <w:spacing w:before="240"/>
    </w:pPr>
    <w:rPr>
      <w:rFonts w:ascii="Arial" w:hAnsi="Arial" w:eastAsia="Arial" w:cs="Arial"/>
      <w:sz w:val="20"/>
      <w:szCs w:val="20"/>
      <w:color w:val="000000"/>
    </w:rPr>
  </w:style>
  <w:style w:type="paragraph" w:styleId="DST">
    <w:name w:val="DST"/>
    <w:basedOn w:val="Normal"/>
    <w:next w:val="PR1"/>
    <w:pPr>
      <w:numPr>
        <w:ilvl w:val="2"/>
        <w:numId w:val="1"/>
      </w:numPr>
      <w:spacing w:before="240"/>
    </w:pPr>
    <w:rPr>
      <w:rFonts w:ascii="Arial" w:hAnsi="Arial" w:eastAsia="Arial" w:cs="Arial"/>
      <w:sz w:val="20"/>
      <w:szCs w:val="20"/>
      <w:color w:val="000000"/>
    </w:rPr>
  </w:style>
  <w:style w:type="paragraph" w:styleId="ART">
    <w:name w:val="ART"/>
    <w:basedOn w:val="Normal"/>
    <w:next w:val="PR1lc"/>
    <w:pPr>
      <w:numPr>
        <w:ilvl w:val="3"/>
        <w:numId w:val="1"/>
      </w:numPr>
      <w:outlineLvl w:val="1"/>
      <w:keepNext/>
      <w:spacing w:before="480"/>
      <w:ind w:left="900" w:hanging="900"/>
    </w:pPr>
    <w:rPr>
      <w:rFonts w:ascii="Arial" w:hAnsi="Arial" w:eastAsia="Arial" w:cs="Arial"/>
      <w:sz w:val="20"/>
      <w:szCs w:val="20"/>
      <w:color w:val="000000"/>
    </w:rPr>
  </w:style>
  <w:style w:type="paragraph" w:styleId="PR1">
    <w:name w:val="PR1"/>
    <w:basedOn w:val="Normal"/>
    <w:pPr>
      <w:numPr>
        <w:ilvl w:val="4"/>
        <w:numId w:val="1"/>
      </w:numPr>
      <w:outlineLvl w:val="2"/>
      <w:keepLines/>
      <w:spacing w:before="240"/>
      <w:ind w:left="900" w:hanging="630"/>
    </w:pPr>
    <w:rPr>
      <w:rFonts w:ascii="Arial" w:hAnsi="Arial" w:eastAsia="Arial" w:cs="Arial"/>
      <w:sz w:val="20"/>
      <w:szCs w:val="20"/>
      <w:color w:val="000000"/>
    </w:rPr>
  </w:style>
  <w:style w:type="paragraph" w:styleId="PR2">
    <w:name w:val="PR2"/>
    <w:basedOn w:val="Normal"/>
    <w:pPr>
      <w:numPr>
        <w:ilvl w:val="5"/>
        <w:numId w:val="1"/>
      </w:numPr>
      <w:outlineLvl w:val="3"/>
      <w:keepLines/>
      <w:ind w:left="1440" w:hanging="540"/>
    </w:pPr>
    <w:rPr>
      <w:rFonts w:ascii="Arial" w:hAnsi="Arial" w:eastAsia="Arial" w:cs="Arial"/>
      <w:sz w:val="20"/>
      <w:szCs w:val="20"/>
      <w:color w:val="000000"/>
    </w:rPr>
  </w:style>
  <w:style w:type="paragraph" w:styleId="PR3">
    <w:name w:val="PR3"/>
    <w:basedOn w:val="Normal"/>
    <w:pPr>
      <w:numPr>
        <w:ilvl w:val="6"/>
        <w:numId w:val="1"/>
      </w:numPr>
      <w:outlineLvl w:val="4"/>
      <w:keepLines/>
      <w:ind w:left="1980" w:hanging="540"/>
    </w:pPr>
    <w:rPr>
      <w:rFonts w:ascii="Arial" w:hAnsi="Arial" w:eastAsia="Arial" w:cs="Arial"/>
      <w:sz w:val="20"/>
      <w:szCs w:val="20"/>
      <w:color w:val="000000"/>
    </w:rPr>
  </w:style>
  <w:style w:type="paragraph" w:styleId="PR4">
    <w:name w:val="PR4"/>
    <w:basedOn w:val="Normal"/>
    <w:pPr>
      <w:numPr>
        <w:ilvl w:val="7"/>
        <w:numId w:val="1"/>
      </w:numPr>
      <w:outlineLvl w:val="5"/>
      <w:keepLines/>
      <w:ind w:left="2610" w:hanging="630"/>
    </w:pPr>
    <w:rPr>
      <w:rFonts w:ascii="Arial" w:hAnsi="Arial" w:eastAsia="Arial" w:cs="Arial"/>
      <w:sz w:val="20"/>
      <w:szCs w:val="20"/>
      <w:color w:val="000000"/>
    </w:rPr>
  </w:style>
  <w:style w:type="paragraph" w:styleId="PR5">
    <w:name w:val="PR5"/>
    <w:basedOn w:val="Normal"/>
    <w:pPr>
      <w:numPr>
        <w:ilvl w:val="8"/>
        <w:numId w:val="1"/>
      </w:numPr>
      <w:outlineLvl w:val="6"/>
      <w:keepLines/>
      <w:ind w:left="3150" w:hanging="540"/>
    </w:pPr>
    <w:rPr>
      <w:rFonts w:ascii="Arial" w:hAnsi="Arial" w:eastAsia="Arial" w:cs="Arial"/>
      <w:sz w:val="20"/>
      <w:szCs w:val="20"/>
      <w:color w:val="000000"/>
    </w:rPr>
  </w:style>
  <w:style w:type="paragraph" w:styleId="TB1">
    <w:name w:val="TB1"/>
    <w:basedOn w:val="Normal"/>
    <w:next w:val="PR1"/>
    <w:pPr>
      <w:spacing w:before="240"/>
    </w:pPr>
    <w:rPr>
      <w:rFonts w:ascii="Times New Roman" w:hAnsi="Times New Roman" w:eastAsia="Times New Roman" w:cs="Times New Roman"/>
      <w:sz w:val="22"/>
      <w:szCs w:val="22"/>
      <w:color w:val="000000"/>
    </w:rPr>
  </w:style>
  <w:style w:type="paragraph" w:styleId="TB2">
    <w:name w:val="TB2"/>
    <w:basedOn w:val="Normal"/>
    <w:next w:val="PR2"/>
    <w:pPr>
      <w:spacing w:before="240"/>
    </w:pPr>
    <w:rPr>
      <w:rFonts w:ascii="Times New Roman" w:hAnsi="Times New Roman" w:eastAsia="Times New Roman" w:cs="Times New Roman"/>
      <w:sz w:val="22"/>
      <w:szCs w:val="22"/>
      <w:color w:val="000000"/>
    </w:rPr>
  </w:style>
  <w:style w:type="paragraph" w:styleId="TB3">
    <w:name w:val="TB3"/>
    <w:basedOn w:val="Normal"/>
    <w:next w:val="PR3"/>
    <w:pPr>
      <w:spacing w:before="240"/>
    </w:pPr>
    <w:rPr>
      <w:rFonts w:ascii="Times New Roman" w:hAnsi="Times New Roman" w:eastAsia="Times New Roman" w:cs="Times New Roman"/>
      <w:sz w:val="22"/>
      <w:szCs w:val="22"/>
      <w:color w:val="000000"/>
    </w:rPr>
  </w:style>
  <w:style w:type="paragraph" w:styleId="TB4">
    <w:name w:val="TB4"/>
    <w:basedOn w:val="Normal"/>
    <w:next w:val="PR4"/>
    <w:pPr>
      <w:spacing w:before="240"/>
    </w:pPr>
    <w:rPr>
      <w:rFonts w:ascii="Times New Roman" w:hAnsi="Times New Roman" w:eastAsia="Times New Roman" w:cs="Times New Roman"/>
      <w:sz w:val="22"/>
      <w:szCs w:val="22"/>
      <w:color w:val="000000"/>
    </w:rPr>
  </w:style>
  <w:style w:type="paragraph" w:styleId="TB5">
    <w:name w:val="TB5"/>
    <w:basedOn w:val="Normal"/>
    <w:next w:val="PR5"/>
    <w:pPr>
      <w:spacing w:before="240"/>
    </w:pPr>
    <w:rPr>
      <w:rFonts w:ascii="Times New Roman" w:hAnsi="Times New Roman" w:eastAsia="Times New Roman" w:cs="Times New Roman"/>
      <w:sz w:val="22"/>
      <w:szCs w:val="22"/>
      <w:color w:val="000000"/>
    </w:rPr>
  </w:style>
  <w:style w:type="paragraph" w:styleId="TF1">
    <w:name w:val="TF1"/>
    <w:basedOn w:val="Normal"/>
    <w:next w:val="TB1"/>
    <w:pPr>
      <w:jc w:val="both"/>
      <w:spacing w:before="240"/>
      <w:ind w:left="288"/>
    </w:pPr>
    <w:rPr>
      <w:rFonts w:ascii="Times New Roman" w:hAnsi="Times New Roman" w:eastAsia="Times New Roman" w:cs="Times New Roman"/>
      <w:color w:val="auto"/>
    </w:rPr>
  </w:style>
  <w:style w:type="paragraph" w:styleId="TF2">
    <w:name w:val="TF2"/>
    <w:basedOn w:val="Normal"/>
    <w:next w:val="TB2"/>
    <w:pPr>
      <w:jc w:val="both"/>
      <w:spacing w:before="240"/>
      <w:ind w:left="864"/>
    </w:pPr>
    <w:rPr>
      <w:rFonts w:ascii="Times New Roman" w:hAnsi="Times New Roman" w:eastAsia="Times New Roman" w:cs="Times New Roman"/>
      <w:color w:val="auto"/>
    </w:rPr>
  </w:style>
  <w:style w:type="paragraph" w:styleId="TF3">
    <w:name w:val="TF3"/>
    <w:basedOn w:val="Normal"/>
    <w:next w:val="TB3"/>
    <w:pPr>
      <w:jc w:val="both"/>
      <w:spacing w:before="240"/>
      <w:ind w:left="1440"/>
    </w:pPr>
    <w:rPr>
      <w:rFonts w:ascii="Times New Roman" w:hAnsi="Times New Roman" w:eastAsia="Times New Roman" w:cs="Times New Roman"/>
      <w:color w:val="auto"/>
    </w:rPr>
  </w:style>
  <w:style w:type="paragraph" w:styleId="TF4">
    <w:name w:val="TF4"/>
    <w:basedOn w:val="Normal"/>
    <w:next w:val="TB4"/>
    <w:pPr>
      <w:jc w:val="both"/>
      <w:spacing w:before="240"/>
      <w:ind w:left="2016"/>
    </w:pPr>
    <w:rPr>
      <w:rFonts w:ascii="Times New Roman" w:hAnsi="Times New Roman" w:eastAsia="Times New Roman" w:cs="Times New Roman"/>
      <w:color w:val="auto"/>
    </w:rPr>
  </w:style>
  <w:style w:type="paragraph" w:styleId="TF5">
    <w:name w:val="TF5"/>
    <w:basedOn w:val="Normal"/>
    <w:next w:val="TB5"/>
    <w:pPr>
      <w:jc w:val="both"/>
      <w:spacing w:before="240"/>
      <w:ind w:left="2592"/>
    </w:pPr>
    <w:rPr>
      <w:rFonts w:ascii="Times New Roman" w:hAnsi="Times New Roman" w:eastAsia="Times New Roman" w:cs="Times New Roman"/>
      <w:color w:val="auto"/>
    </w:rPr>
  </w:style>
  <w:style w:type="paragraph" w:styleId="TCH">
    <w:name w:val="TCH"/>
    <w:basedOn w:val="Normal"/>
    <w:rPr>
      <w:rFonts w:ascii="Times New Roman" w:hAnsi="Times New Roman" w:eastAsia="Times New Roman" w:cs="Times New Roman"/>
      <w:sz w:val="22"/>
      <w:szCs w:val="22"/>
      <w:color w:val="000000"/>
    </w:rPr>
  </w:style>
  <w:style w:type="paragraph" w:styleId="TCE">
    <w:name w:val="TCE"/>
    <w:basedOn w:val="Normal"/>
    <w:pPr>
      <w:ind w:left="144" w:hanging="144"/>
    </w:pPr>
    <w:rPr>
      <w:rFonts w:ascii="Times New Roman" w:hAnsi="Times New Roman" w:eastAsia="Times New Roman" w:cs="Times New Roman"/>
      <w:sz w:val="22"/>
      <w:szCs w:val="22"/>
      <w:color w:val="000000"/>
    </w:rPr>
  </w:style>
  <w:style w:type="paragraph" w:styleId="EOS">
    <w:name w:val="EOS"/>
    <w:basedOn w:val="Normal"/>
    <w:pPr>
      <w:jc w:val="center"/>
      <w:spacing w:before="480"/>
    </w:pPr>
    <w:rPr>
      <w:rFonts w:ascii="Arial" w:hAnsi="Arial" w:eastAsia="Arial" w:cs="Arial"/>
      <w:sz w:val="20"/>
      <w:szCs w:val="20"/>
      <w:b/>
      <w:color w:val="000000"/>
    </w:rPr>
  </w:style>
  <w:style w:type="paragraph" w:styleId="ANT">
    <w:name w:val="ANT"/>
    <w:basedOn w:val="Normal"/>
    <w:pPr>
      <w:spacing w:before="240"/>
    </w:pPr>
    <w:rPr>
      <w:rFonts w:ascii="Times New Roman" w:hAnsi="Times New Roman" w:eastAsia="Times New Roman" w:cs="Times New Roman"/>
      <w:sz w:val="22"/>
      <w:szCs w:val="22"/>
      <w:u w:val="single" w:color="000000"/>
      <w:vanish/>
      <w:color w:val="800080"/>
    </w:rPr>
  </w:style>
  <w:style w:type="paragraph" w:styleId="CMT">
    <w:name w:val="CMT"/>
    <w:basedOn w:val="Normal"/>
    <w:pPr>
      <w:keepLines/>
      <w:keepNext/>
      <w:spacing w:before="240"/>
    </w:pPr>
    <w:rPr>
      <w:rFonts w:ascii="Times New Roman" w:hAnsi="Times New Roman" w:eastAsia="Times New Roman" w:cs="Times New Roman"/>
      <w:sz w:val="22"/>
      <w:szCs w:val="22"/>
      <w:vanish/>
      <w:color w:val="0000ff"/>
    </w:rPr>
  </w:style>
  <w:style w:type="character" w:styleId="CPR">
    <w:name w:val="CPR"/>
    <w:basedOn w:val="Normal"/>
    <w:rPr>
      <w:rFonts w:ascii="Times New Roman" w:hAnsi="Times New Roman" w:eastAsia="Times New Roman" w:cs="Times New Roman"/>
      <w:sz w:val="22"/>
      <w:szCs w:val="22"/>
      <w:color w:val="000000"/>
    </w:rPr>
  </w:style>
  <w:style w:type="character" w:styleId="SPN">
    <w:name w:val="SPN"/>
    <w:basedOn w:val="Normal"/>
    <w:rPr>
      <w:rFonts w:ascii="Times New Roman" w:hAnsi="Times New Roman" w:eastAsia="Times New Roman" w:cs="Times New Roman"/>
      <w:sz w:val="22"/>
      <w:szCs w:val="22"/>
      <w:color w:val="000000"/>
    </w:rPr>
  </w:style>
  <w:style w:type="character" w:styleId="SPD">
    <w:name w:val="SPD"/>
    <w:basedOn w:val="Normal"/>
    <w:rPr>
      <w:rFonts w:ascii="Times New Roman" w:hAnsi="Times New Roman" w:eastAsia="Times New Roman" w:cs="Times New Roman"/>
      <w:sz w:val="22"/>
      <w:szCs w:val="22"/>
      <w:color w:val="000000"/>
    </w:rPr>
  </w:style>
  <w:style w:type="character" w:styleId="NUM">
    <w:name w:val="NUM"/>
    <w:basedOn w:val="Normal"/>
    <w:rPr>
      <w:rFonts w:ascii="Arial" w:hAnsi="Arial" w:eastAsia="Arial" w:cs="Arial"/>
      <w:sz w:val="24"/>
      <w:szCs w:val="24"/>
      <w:b/>
      <w:color w:val="000000"/>
    </w:rPr>
  </w:style>
  <w:style w:type="character" w:styleId="NAM">
    <w:name w:val="NAM"/>
    <w:basedOn w:val="Normal"/>
    <w:rPr>
      <w:rFonts w:ascii="Arial" w:hAnsi="Arial" w:eastAsia="Arial" w:cs="Arial"/>
      <w:sz w:val="24"/>
      <w:szCs w:val="24"/>
      <w:b/>
      <w:color w:val="000000"/>
    </w:rPr>
  </w:style>
  <w:style w:type="character" w:styleId="SI">
    <w:name w:val="SI"/>
    <w:basedOn w:val="Normal"/>
    <w:rPr>
      <w:rFonts w:ascii="Arial" w:hAnsi="Arial" w:eastAsia="Arial" w:cs="Arial"/>
      <w:sz w:val="22"/>
      <w:szCs w:val="22"/>
      <w:vanish/>
      <w:color w:val="000000"/>
    </w:rPr>
  </w:style>
  <w:style w:type="character" w:styleId="IP">
    <w:name w:val="IP"/>
    <w:basedOn w:val="Normal"/>
    <w:rPr>
      <w:rFonts w:ascii="Arial" w:hAnsi="Arial" w:eastAsia="Arial" w:cs="Arial"/>
      <w:sz w:val="20"/>
      <w:szCs w:val="20"/>
      <w:color w:val="000000"/>
    </w:rPr>
  </w:style>
  <w:style w:type="paragraph" w:styleId="RJUST">
    <w:name w:val="RJUST"/>
    <w:basedOn w:val="Normal"/>
    <w:pPr>
      <w:jc w:val="right"/>
    </w:pPr>
    <w:rPr>
      <w:rFonts w:ascii="Times New Roman" w:hAnsi="Times New Roman" w:eastAsia="Times New Roman" w:cs="Times New Roman"/>
      <w:color w:val="auto"/>
    </w:rPr>
  </w:style>
  <w:style w:type="paragraph" w:styleId="Header">
    <w:name w:val="header"/>
    <w:basedOn w:val="Normal"/>
    <w:pPr/>
    <w:rPr>
      <w:rFonts w:ascii="Times New Roman" w:hAnsi="Times New Roman" w:eastAsia="Times New Roman" w:cs="Times New Roman"/>
      <w:color w:val="auto"/>
    </w:rPr>
  </w:style>
  <w:style w:type="character" w:styleId="HeaderChar">
    <w:name w:val="Header Char"/>
    <w:basedOn w:val="Normal"/>
    <w:rPr>
      <w:rFonts w:ascii="Times New Roman" w:hAnsi="Times New Roman" w:eastAsia="Times New Roman" w:cs="Times New Roman"/>
      <w:color w:val="auto"/>
    </w:rPr>
  </w:style>
  <w:style w:type="paragraph" w:styleId="Footer">
    <w:name w:val="footer"/>
    <w:basedOn w:val="Normal"/>
    <w:pPr/>
    <w:rPr>
      <w:rFonts w:ascii="Times New Roman" w:hAnsi="Times New Roman" w:eastAsia="Times New Roman" w:cs="Times New Roman"/>
      <w:color w:val="auto"/>
    </w:rPr>
  </w:style>
  <w:style w:type="character" w:styleId="FooterChar">
    <w:name w:val="Footer Char"/>
    <w:basedOn w:val="Normal"/>
    <w:rPr>
      <w:rFonts w:ascii="Times New Roman" w:hAnsi="Times New Roman" w:eastAsia="Times New Roman" w:cs="Times New Roman"/>
      <w:color w:val="auto"/>
    </w:rPr>
  </w:style>
  <w:style w:type="paragraph" w:styleId="TIP">
    <w:name w:val="TIP"/>
    <w:basedOn w:val="Normal"/>
    <w:pPr>
      <w:pBdr>
        <w:left w:val="none" w:color="auto" w:space="0"/>
        <w:right w:val="none" w:color="auto" w:space="0"/>
        <w:top w:val="none" w:color="auto" w:space="0"/>
        <w:bottom w:val="none" w:color="auto" w:space="0"/>
      </w:pBdr>
      <w:spacing w:before="240"/>
    </w:pPr>
    <w:rPr>
      <w:rFonts w:ascii="Times New Roman" w:hAnsi="Times New Roman" w:eastAsia="Times New Roman" w:cs="Times New Roman"/>
      <w:color w:val="b30838"/>
    </w:rPr>
  </w:style>
  <w:style w:type="character" w:styleId="CMTChar">
    <w:name w:val="CMT Char"/>
    <w:basedOn w:val="Normal"/>
    <w:rPr>
      <w:rFonts w:ascii="Times New Roman" w:hAnsi="Times New Roman" w:eastAsia="Times New Roman" w:cs="Times New Roman"/>
      <w:vanish/>
      <w:color w:val="0000ff"/>
    </w:rPr>
  </w:style>
  <w:style w:type="character" w:styleId="TIPChar">
    <w:name w:val="TIP Char"/>
    <w:basedOn w:val="Normal"/>
    <w:rPr>
      <w:rFonts w:ascii="Times New Roman" w:hAnsi="Times New Roman" w:eastAsia="Times New Roman" w:cs="Times New Roman"/>
      <w:color w:val="b30838"/>
    </w:rPr>
  </w:style>
  <w:style w:type="character" w:styleId="SAhyperlink">
    <w:name w:val="SAhyperlink"/>
    <w:basedOn w:val="Normal"/>
    <w:rPr>
      <w:rFonts w:ascii="Times New Roman" w:hAnsi="Times New Roman" w:eastAsia="Times New Roman" w:cs="Times New Roman"/>
      <w:u w:val="single" w:color="000000"/>
      <w:color w:val="e36c0a"/>
    </w:rPr>
  </w:style>
  <w:style w:type="character" w:styleId="esUOMDelimiter">
    <w:name w:val="esUOMDelimiter"/>
    <w:basedOn w:val="Normal"/>
    <w:rPr>
      <w:rFonts w:ascii="Arial" w:hAnsi="Arial" w:eastAsia="Arial" w:cs="Arial"/>
      <w:sz w:val="22"/>
      <w:szCs w:val="22"/>
      <w:vanish/>
      <w:color w:val="000000"/>
    </w:rPr>
  </w:style>
  <w:style w:type="character" w:styleId="esStepParent">
    <w:name w:val="esStepParent"/>
    <w:basedOn w:val="Normal"/>
    <w:rPr>
      <w:rFonts w:ascii="Arial" w:hAnsi="Arial" w:eastAsia="Arial" w:cs="Arial"/>
      <w:sz w:val="20"/>
      <w:szCs w:val="20"/>
      <w:color w:val="000000"/>
    </w:rPr>
  </w:style>
  <w:style w:type="paragraph" w:styleId="esTOC1">
    <w:name w:val="esTOC1"/>
    <w:basedOn w:val="Normal"/>
    <w:pPr>
      <w:spacing w:before="240"/>
    </w:pPr>
    <w:rPr>
      <w:rFonts w:ascii="Times New Roman" w:hAnsi="Times New Roman" w:eastAsia="Times New Roman" w:cs="Times New Roman"/>
      <w:sz w:val="22"/>
      <w:szCs w:val="22"/>
      <w:b/>
      <w:color w:val="000000"/>
    </w:rPr>
  </w:style>
  <w:style w:type="paragraph" w:styleId="PR5lc">
    <w:name w:val="PR5lc"/>
    <w:basedOn w:val="PR5"/>
    <w:next w:val="PR5"/>
    <w:pPr>
      <w:keepLines/>
      <w:spacing w:before="240"/>
      <w:ind w:left="3150" w:hanging="540"/>
    </w:pPr>
    <w:rPr>
      <w:rFonts w:ascii="Arial" w:hAnsi="Arial" w:eastAsia="Arial" w:cs="Arial"/>
      <w:sz w:val="20"/>
      <w:szCs w:val="20"/>
      <w:color w:val="000000"/>
    </w:rPr>
  </w:style>
  <w:style w:type="paragraph" w:styleId="PR4lc">
    <w:name w:val="PR4lc"/>
    <w:basedOn w:val="PR4"/>
    <w:next w:val="PR4"/>
    <w:pPr>
      <w:keepLines/>
      <w:spacing w:before="240"/>
      <w:ind w:left="2610" w:hanging="630"/>
    </w:pPr>
    <w:rPr>
      <w:rFonts w:ascii="Arial" w:hAnsi="Arial" w:eastAsia="Arial" w:cs="Arial"/>
      <w:sz w:val="20"/>
      <w:szCs w:val="20"/>
      <w:color w:val="000000"/>
    </w:rPr>
  </w:style>
  <w:style w:type="paragraph" w:styleId="PR3lc">
    <w:name w:val="PR3lc"/>
    <w:basedOn w:val="PR3"/>
    <w:next w:val="PR3"/>
    <w:pPr>
      <w:keepLines/>
      <w:spacing w:before="240"/>
      <w:ind w:left="1980" w:hanging="540"/>
    </w:pPr>
    <w:rPr>
      <w:rFonts w:ascii="Arial" w:hAnsi="Arial" w:eastAsia="Arial" w:cs="Arial"/>
      <w:sz w:val="20"/>
      <w:szCs w:val="20"/>
      <w:color w:val="000000"/>
    </w:rPr>
  </w:style>
  <w:style w:type="paragraph" w:styleId="PR2lc">
    <w:name w:val="PR2lc"/>
    <w:basedOn w:val="PR2"/>
    <w:next w:val="PR2"/>
    <w:pPr>
      <w:keepLines/>
      <w:spacing w:before="240"/>
      <w:ind w:left="1440" w:hanging="540"/>
    </w:pPr>
    <w:rPr>
      <w:rFonts w:ascii="Arial" w:hAnsi="Arial" w:eastAsia="Arial" w:cs="Arial"/>
      <w:sz w:val="20"/>
      <w:szCs w:val="20"/>
      <w:color w:val="000000"/>
    </w:rPr>
  </w:style>
  <w:style w:type="paragraph" w:styleId="PR1lc">
    <w:name w:val="PR1lc"/>
    <w:basedOn w:val="PR1"/>
    <w:next w:val="PR1"/>
    <w:pPr>
      <w:keepLines/>
      <w:spacing w:before="240"/>
      <w:ind w:left="900" w:hanging="630"/>
    </w:pPr>
    <w:rPr>
      <w:rFonts w:ascii="Arial" w:hAnsi="Arial" w:eastAsia="Arial" w:cs="Arial"/>
      <w:sz w:val="20"/>
      <w:szCs w:val="20"/>
      <w:color w:val="000000"/>
    </w:rPr>
  </w:style>
  <w:style w:type="paragraph" w:styleId="esTOC2">
    <w:name w:val="esTOC2"/>
    <w:basedOn w:val="Normal"/>
    <w:pPr>
      <w:ind w:left="360"/>
    </w:pPr>
    <w:rPr>
      <w:rFonts w:ascii="Times New Roman" w:hAnsi="Times New Roman" w:eastAsia="Times New Roman" w:cs="Times New Roman"/>
      <w:sz w:val="22"/>
      <w:szCs w:val="22"/>
      <w:color w:val="000000"/>
    </w:rPr>
  </w:style>
  <w:style w:type="character" w:styleId="esTagStyle">
    <w:name w:val="esTagStyle"/>
    <w:basedOn w:val="Normal"/>
    <w:rPr>
      <w:rFonts w:ascii="Times New Roman" w:hAnsi="Times New Roman" w:eastAsia="Times New Roman" w:cs="Times New Roman"/>
      <w:sz w:val="22"/>
      <w:szCs w:val="22"/>
      <w:color w:val="00c080"/>
    </w:rPr>
  </w:style>
  <w:style w:type="character" w:styleId="esUnnumbered">
    <w:name w:val="esUnnumbered"/>
    <w:basedOn w:val="Normal"/>
    <w:rPr>
      <w:rFonts w:ascii="Arial" w:hAnsi="Arial" w:eastAsia="Arial" w:cs="Arial"/>
      <w:sz w:val="20"/>
      <w:szCs w:val="20"/>
      <w:color w:val="000000"/>
    </w:rPr>
  </w:style>
  <w:style w:type="character" w:styleId="esHyperlink">
    <w:name w:val="esHyperlink"/>
    <w:basedOn w:val="Normal"/>
    <w:rPr>
      <w:color w:val="000000"/>
    </w:rPr>
  </w:style>
  <w:style w:type="table" w:styleId="TableNormal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footer" Target="footer0.xml" Id="footer0" /><Relationship Type="http://schemas.openxmlformats.org/officeDocument/2006/relationships/header" Target="header0.xml" Id="header0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6" /><Relationship Type="http://schemas.openxmlformats.org/officeDocument/2006/relationships/customXml" Target="../customXml/item1.xml" Id="rId11" /><Relationship Type="http://schemas.openxmlformats.org/officeDocument/2006/relationships/numbering" Target="numbering.xml" Id="rId10" /><Relationship Type="http://schemas.openxmlformats.org/officeDocument/2006/relationships/styles" Target="styles.xml" Id="rId9" 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708EB2C78942AE7DC0BAF4054768" ma:contentTypeVersion="6" ma:contentTypeDescription="Create a new document." ma:contentTypeScope="" ma:versionID="a9ce425ac14bc874b82bdec0d9db8b26">
  <xsd:schema xmlns:xsd="http://www.w3.org/2001/XMLSchema" xmlns:xs="http://www.w3.org/2001/XMLSchema" xmlns:p="http://schemas.microsoft.com/office/2006/metadata/properties" xmlns:ns2="60bc948d-dcaf-4f39-a236-381ef25b27d6" xmlns:ns3="23c202e4-f8c1-4157-a489-a1329acf1c7e" targetNamespace="http://schemas.microsoft.com/office/2006/metadata/properties" ma:root="true" ma:fieldsID="a5444e3b6af530f03bbe1278699137a9" ns2:_="" ns3:_="">
    <xsd:import namespace="60bc948d-dcaf-4f39-a236-381ef25b27d6"/>
    <xsd:import namespace="23c202e4-f8c1-4157-a489-a1329acf1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c948d-dcaf-4f39-a236-381ef25b2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02e4-f8c1-4157-a489-a1329acf1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8EF2F-F932-423D-BDBC-69E213FBEA49}"/>
</file>

<file path=customXml/itemProps2.xml><?xml version="1.0" encoding="utf-8"?>
<ds:datastoreItem xmlns:ds="http://schemas.openxmlformats.org/officeDocument/2006/customXml" ds:itemID="{CD2A5217-7B85-4DD9-8A11-FA12872C45AA}"/>
</file>

<file path=customXml/itemProps3.xml><?xml version="1.0" encoding="utf-8"?>
<ds:datastoreItem xmlns:ds="http://schemas.openxmlformats.org/officeDocument/2006/customXml" ds:itemID="{FB9227C8-AB66-4AD6-B67A-846C4898A7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Company/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SECTION 015723 - TEMPORARY STORMWATER POLLUTION CONTROL</dc:title>
  <dc:subject>TEMPORARY STORMWATER POLLUTION CONTROL</dc:subject>
  <dc:creator>ARCOM, Inc.</dc:creator>
  <keywords>BAS-12345-MS80</keywords>
  <dc:description/>
  <lastModifiedBy>Patel, Mitulkumar A (Mitul) CIV DECA HQ (USA)</lastModifiedBy>
  <dcterms:created xsi:type="dcterms:W3CDTF">2024-04-08T12:45:56.0000000Z</dcterms:created>
  <dcterms:modified xsi:type="dcterms:W3CDTF">2024-08-20T14:40:18.6202221Z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0x010100B3D1708EB2C78942AE7DC0BAF4054768</vt:lpwstr>
  </property>
</Properties>
</file>